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5AA" w:rsidRPr="003E3019" w:rsidRDefault="00CA25AA" w:rsidP="00CA25AA">
      <w:pPr>
        <w:shd w:val="clear" w:color="auto" w:fill="FFFFFF"/>
        <w:spacing w:after="75" w:line="240" w:lineRule="auto"/>
        <w:rPr>
          <w:rFonts w:ascii="Arial" w:eastAsia="Times New Roman" w:hAnsi="Arial" w:cs="Arial"/>
          <w:color w:val="0B0C0C"/>
          <w:u w:val="single"/>
          <w:lang w:eastAsia="en-GB"/>
        </w:rPr>
      </w:pPr>
      <w:r w:rsidRPr="003E3019">
        <w:rPr>
          <w:rFonts w:ascii="Arial" w:eastAsia="Times New Roman" w:hAnsi="Arial" w:cs="Arial"/>
          <w:color w:val="0B0C0C"/>
          <w:lang w:eastAsia="en-GB"/>
        </w:rPr>
        <w:tab/>
      </w:r>
      <w:r w:rsidRPr="003E3019">
        <w:rPr>
          <w:rFonts w:ascii="Arial" w:eastAsia="Times New Roman" w:hAnsi="Arial" w:cs="Arial"/>
          <w:color w:val="0B0C0C"/>
          <w:lang w:eastAsia="en-GB"/>
        </w:rPr>
        <w:tab/>
      </w:r>
      <w:r w:rsidRPr="003E3019">
        <w:rPr>
          <w:rFonts w:ascii="Arial" w:eastAsia="Times New Roman" w:hAnsi="Arial" w:cs="Arial"/>
          <w:color w:val="0B0C0C"/>
          <w:lang w:eastAsia="en-GB"/>
        </w:rPr>
        <w:tab/>
      </w:r>
      <w:r w:rsidRPr="003E3019">
        <w:rPr>
          <w:rFonts w:ascii="Arial" w:eastAsia="Times New Roman" w:hAnsi="Arial" w:cs="Arial"/>
          <w:color w:val="0B0C0C"/>
          <w:lang w:eastAsia="en-GB"/>
        </w:rPr>
        <w:tab/>
      </w:r>
      <w:r w:rsidRPr="003E3019">
        <w:rPr>
          <w:rFonts w:ascii="Arial" w:eastAsia="Times New Roman" w:hAnsi="Arial" w:cs="Arial"/>
          <w:color w:val="0B0C0C"/>
          <w:u w:val="single"/>
          <w:lang w:eastAsia="en-GB"/>
        </w:rPr>
        <w:t>Covid-19 Catch Up Premium money</w:t>
      </w:r>
    </w:p>
    <w:p w:rsidR="00CA25AA" w:rsidRPr="003E3019" w:rsidRDefault="00CA25AA" w:rsidP="00CA25AA">
      <w:pPr>
        <w:shd w:val="clear" w:color="auto" w:fill="FFFFFF"/>
        <w:spacing w:after="75" w:line="240" w:lineRule="auto"/>
        <w:rPr>
          <w:rFonts w:ascii="Arial" w:eastAsia="Times New Roman" w:hAnsi="Arial" w:cs="Arial"/>
          <w:color w:val="0B0C0C"/>
          <w:lang w:eastAsia="en-GB"/>
        </w:rPr>
      </w:pPr>
    </w:p>
    <w:p w:rsidR="00CA25AA" w:rsidRPr="003E3019" w:rsidRDefault="00CA25AA" w:rsidP="00CA25AA">
      <w:pPr>
        <w:shd w:val="clear" w:color="auto" w:fill="FFFFFF"/>
        <w:spacing w:after="75" w:line="240" w:lineRule="auto"/>
        <w:rPr>
          <w:rFonts w:ascii="Arial" w:eastAsia="Times New Roman" w:hAnsi="Arial" w:cs="Arial"/>
          <w:color w:val="0B0C0C"/>
          <w:lang w:eastAsia="en-GB"/>
        </w:rPr>
      </w:pPr>
      <w:r w:rsidRPr="003E3019">
        <w:rPr>
          <w:rFonts w:ascii="Arial" w:eastAsia="Times New Roman" w:hAnsi="Arial" w:cs="Arial"/>
          <w:color w:val="0B0C0C"/>
          <w:lang w:eastAsia="en-GB"/>
        </w:rPr>
        <w:t xml:space="preserve">Our grant, which is £80 per pupil, is being focused </w:t>
      </w:r>
      <w:r w:rsidR="003E3019">
        <w:rPr>
          <w:rFonts w:ascii="Arial" w:eastAsia="Times New Roman" w:hAnsi="Arial" w:cs="Arial"/>
          <w:color w:val="0B0C0C"/>
          <w:lang w:eastAsia="en-GB"/>
        </w:rPr>
        <w:t xml:space="preserve">firstly on an Academic mentor to support the attainment in one class (Y2/3) with a high level of academic, social and emotional need and then </w:t>
      </w:r>
      <w:r w:rsidRPr="003E3019">
        <w:rPr>
          <w:rFonts w:ascii="Arial" w:eastAsia="Times New Roman" w:hAnsi="Arial" w:cs="Arial"/>
          <w:color w:val="0B0C0C"/>
          <w:lang w:eastAsia="en-GB"/>
        </w:rPr>
        <w:t>mainly on individual or small group tuition, provided by a subsidised National Tuition Programme company and some of our teachers. This tuition is being delivered during the second half of the summer term following time back in school so that we could assess our children’s needs. The tuition allocation will be based on tho</w:t>
      </w:r>
      <w:r w:rsidR="00AD2E4A" w:rsidRPr="003E3019">
        <w:rPr>
          <w:rFonts w:ascii="Arial" w:eastAsia="Times New Roman" w:hAnsi="Arial" w:cs="Arial"/>
          <w:color w:val="0B0C0C"/>
          <w:lang w:eastAsia="en-GB"/>
        </w:rPr>
        <w:t>s</w:t>
      </w:r>
      <w:r w:rsidRPr="003E3019">
        <w:rPr>
          <w:rFonts w:ascii="Arial" w:eastAsia="Times New Roman" w:hAnsi="Arial" w:cs="Arial"/>
          <w:color w:val="0B0C0C"/>
          <w:lang w:eastAsia="en-GB"/>
        </w:rPr>
        <w:t>e who are below where they need to be in terms</w:t>
      </w:r>
      <w:r w:rsidR="00AD2E4A" w:rsidRPr="003E3019">
        <w:rPr>
          <w:rFonts w:ascii="Arial" w:eastAsia="Times New Roman" w:hAnsi="Arial" w:cs="Arial"/>
          <w:color w:val="0B0C0C"/>
          <w:lang w:eastAsia="en-GB"/>
        </w:rPr>
        <w:t xml:space="preserve"> of expected outcomes or who have a need created by the pandemic. </w:t>
      </w:r>
    </w:p>
    <w:p w:rsidR="00CA25AA" w:rsidRPr="003E3019" w:rsidRDefault="00CA25AA" w:rsidP="00CA25AA">
      <w:pPr>
        <w:shd w:val="clear" w:color="auto" w:fill="FFFFFF"/>
        <w:spacing w:after="75" w:line="240" w:lineRule="auto"/>
        <w:rPr>
          <w:rFonts w:ascii="Arial" w:eastAsia="Times New Roman" w:hAnsi="Arial" w:cs="Arial"/>
          <w:color w:val="0B0C0C"/>
          <w:lang w:eastAsia="en-GB"/>
        </w:rPr>
      </w:pPr>
    </w:p>
    <w:p w:rsidR="00CA25AA" w:rsidRPr="003E3019" w:rsidRDefault="00CA25AA" w:rsidP="00CA25AA">
      <w:pPr>
        <w:shd w:val="clear" w:color="auto" w:fill="FFFFFF"/>
        <w:spacing w:after="75" w:line="240" w:lineRule="auto"/>
        <w:rPr>
          <w:rFonts w:ascii="Arial" w:eastAsia="Times New Roman" w:hAnsi="Arial" w:cs="Arial"/>
          <w:color w:val="0B0C0C"/>
          <w:lang w:eastAsia="en-GB"/>
        </w:rPr>
      </w:pPr>
      <w:r w:rsidRPr="003E3019">
        <w:rPr>
          <w:rFonts w:ascii="Arial" w:eastAsia="Times New Roman" w:hAnsi="Arial" w:cs="Arial"/>
          <w:color w:val="0B0C0C"/>
          <w:lang w:eastAsia="en-GB"/>
        </w:rPr>
        <w:t xml:space="preserve">We are also intending to work with local providers and our staff to deliver summer provision aimed at keeping children learning throughout the summer to combat summer learning loss whilst also engaging them in fun and outdoor sporting activities. Our staff will also provide a remote learning follow up, using the devices that we were allocated for our families, to give the children some learning activities they can do on other days and some feedback on those. </w:t>
      </w:r>
    </w:p>
    <w:p w:rsidR="00CA25AA" w:rsidRPr="003E3019" w:rsidRDefault="00CA25AA" w:rsidP="00CA25AA">
      <w:pPr>
        <w:shd w:val="clear" w:color="auto" w:fill="FFFFFF"/>
        <w:spacing w:after="75" w:line="240" w:lineRule="auto"/>
        <w:rPr>
          <w:rFonts w:ascii="Arial" w:eastAsia="Times New Roman" w:hAnsi="Arial" w:cs="Arial"/>
          <w:color w:val="0B0C0C"/>
          <w:lang w:eastAsia="en-GB"/>
        </w:rPr>
      </w:pPr>
    </w:p>
    <w:p w:rsidR="00CA25AA" w:rsidRPr="003E3019" w:rsidRDefault="00CA25AA" w:rsidP="00CA25AA">
      <w:pPr>
        <w:shd w:val="clear" w:color="auto" w:fill="FFFFFF"/>
        <w:spacing w:after="75" w:line="240" w:lineRule="auto"/>
        <w:rPr>
          <w:rFonts w:ascii="Arial" w:eastAsia="Times New Roman" w:hAnsi="Arial" w:cs="Arial"/>
          <w:color w:val="0B0C0C"/>
          <w:lang w:eastAsia="en-GB"/>
        </w:rPr>
      </w:pPr>
      <w:r w:rsidRPr="003E3019">
        <w:rPr>
          <w:rFonts w:ascii="Arial" w:eastAsia="Times New Roman" w:hAnsi="Arial" w:cs="Arial"/>
          <w:color w:val="0B0C0C"/>
          <w:lang w:eastAsia="en-GB"/>
        </w:rPr>
        <w:t>The effect of this catch up premium on</w:t>
      </w:r>
      <w:r w:rsidR="00AD2E4A" w:rsidRPr="003E3019">
        <w:rPr>
          <w:rFonts w:ascii="Arial" w:eastAsia="Times New Roman" w:hAnsi="Arial" w:cs="Arial"/>
          <w:color w:val="0B0C0C"/>
          <w:lang w:eastAsia="en-GB"/>
        </w:rPr>
        <w:t xml:space="preserve"> educational attainment will be assessed using our internal school assessments. Children have been assessed after their return to school and their gaps identified, and t</w:t>
      </w:r>
      <w:r w:rsidR="00F337B5" w:rsidRPr="003E3019">
        <w:rPr>
          <w:rFonts w:ascii="Arial" w:eastAsia="Times New Roman" w:hAnsi="Arial" w:cs="Arial"/>
          <w:color w:val="0B0C0C"/>
          <w:lang w:eastAsia="en-GB"/>
        </w:rPr>
        <w:t>hose are the areas of focus for the tutors. During and post tuition assessments will also be undertaken. The success of the summer pr</w:t>
      </w:r>
      <w:r w:rsidR="003E3019" w:rsidRPr="003E3019">
        <w:rPr>
          <w:rFonts w:ascii="Arial" w:eastAsia="Times New Roman" w:hAnsi="Arial" w:cs="Arial"/>
          <w:color w:val="0B0C0C"/>
          <w:lang w:eastAsia="en-GB"/>
        </w:rPr>
        <w:t xml:space="preserve">ovision will be assessed by the engagement in the remote learning aspect and simple and fun timed exit and entry assessments in reading </w:t>
      </w:r>
      <w:r w:rsidR="003E3019">
        <w:rPr>
          <w:rFonts w:ascii="Arial" w:eastAsia="Times New Roman" w:hAnsi="Arial" w:cs="Arial"/>
          <w:color w:val="0B0C0C"/>
          <w:lang w:eastAsia="en-GB"/>
        </w:rPr>
        <w:t>(Spelling fram</w:t>
      </w:r>
      <w:r w:rsidR="006E3A10">
        <w:rPr>
          <w:rFonts w:ascii="Arial" w:eastAsia="Times New Roman" w:hAnsi="Arial" w:cs="Arial"/>
          <w:color w:val="0B0C0C"/>
          <w:lang w:eastAsia="en-GB"/>
        </w:rPr>
        <w:t>e/Phonics Play)</w:t>
      </w:r>
      <w:bookmarkStart w:id="0" w:name="_GoBack"/>
      <w:bookmarkEnd w:id="0"/>
      <w:r w:rsidR="003E3019">
        <w:rPr>
          <w:rFonts w:ascii="Arial" w:eastAsia="Times New Roman" w:hAnsi="Arial" w:cs="Arial"/>
          <w:color w:val="0B0C0C"/>
          <w:lang w:eastAsia="en-GB"/>
        </w:rPr>
        <w:t xml:space="preserve"> </w:t>
      </w:r>
      <w:r w:rsidR="003E3019" w:rsidRPr="003E3019">
        <w:rPr>
          <w:rFonts w:ascii="Arial" w:eastAsia="Times New Roman" w:hAnsi="Arial" w:cs="Arial"/>
          <w:color w:val="0B0C0C"/>
          <w:lang w:eastAsia="en-GB"/>
        </w:rPr>
        <w:t>and maths</w:t>
      </w:r>
      <w:r w:rsidR="003E3019">
        <w:rPr>
          <w:rFonts w:ascii="Arial" w:eastAsia="Times New Roman" w:hAnsi="Arial" w:cs="Arial"/>
          <w:color w:val="0B0C0C"/>
          <w:lang w:eastAsia="en-GB"/>
        </w:rPr>
        <w:t xml:space="preserve"> Tackling Tables/Number bonds)</w:t>
      </w:r>
      <w:r w:rsidR="003E3019" w:rsidRPr="003E3019">
        <w:rPr>
          <w:rFonts w:ascii="Arial" w:eastAsia="Times New Roman" w:hAnsi="Arial" w:cs="Arial"/>
          <w:color w:val="0B0C0C"/>
          <w:lang w:eastAsia="en-GB"/>
        </w:rPr>
        <w:t xml:space="preserve">. </w:t>
      </w:r>
      <w:r w:rsidRPr="003E3019">
        <w:rPr>
          <w:rFonts w:ascii="Arial" w:eastAsia="Times New Roman" w:hAnsi="Arial" w:cs="Arial"/>
          <w:color w:val="0B0C0C"/>
          <w:lang w:eastAsia="en-GB"/>
        </w:rPr>
        <w:t xml:space="preserve"> </w:t>
      </w:r>
    </w:p>
    <w:p w:rsidR="00CA25AA" w:rsidRPr="003E3019" w:rsidRDefault="00CA25AA" w:rsidP="00CA25AA">
      <w:pPr>
        <w:shd w:val="clear" w:color="auto" w:fill="FFFFFF"/>
        <w:spacing w:after="75" w:line="240" w:lineRule="auto"/>
        <w:rPr>
          <w:rFonts w:ascii="Arial" w:eastAsia="Times New Roman" w:hAnsi="Arial" w:cs="Arial"/>
          <w:color w:val="0B0C0C"/>
          <w:lang w:eastAsia="en-GB"/>
        </w:rPr>
      </w:pPr>
    </w:p>
    <w:p w:rsidR="003469F8" w:rsidRPr="003E3019" w:rsidRDefault="003469F8" w:rsidP="003E3019">
      <w:pPr>
        <w:spacing w:after="0" w:line="240" w:lineRule="auto"/>
        <w:rPr>
          <w:rFonts w:ascii="Arial" w:hAnsi="Arial" w:cs="Arial"/>
        </w:rPr>
      </w:pPr>
    </w:p>
    <w:p w:rsidR="00C11FF9" w:rsidRPr="003E3019" w:rsidRDefault="00624FAE" w:rsidP="003E4B0F">
      <w:r w:rsidRPr="003E3019">
        <w:tab/>
      </w:r>
      <w:r w:rsidRPr="003E3019">
        <w:tab/>
      </w:r>
      <w:r w:rsidRPr="003E3019">
        <w:tab/>
      </w:r>
      <w:r w:rsidRPr="003E3019">
        <w:tab/>
      </w:r>
      <w:r w:rsidR="00C11FF9" w:rsidRPr="003E3019">
        <w:t xml:space="preserve"> </w:t>
      </w:r>
    </w:p>
    <w:p w:rsidR="00AE79D9" w:rsidRPr="003E3019" w:rsidRDefault="00AE79D9" w:rsidP="00AE79D9"/>
    <w:p w:rsidR="00AE79D9" w:rsidRPr="003E3019" w:rsidRDefault="00AE79D9" w:rsidP="00AE79D9"/>
    <w:p w:rsidR="00AE79D9" w:rsidRPr="003E3019" w:rsidRDefault="00AE79D9" w:rsidP="00AE79D9"/>
    <w:p w:rsidR="00AE79D9" w:rsidRPr="003E3019" w:rsidRDefault="00AE79D9" w:rsidP="00AE79D9"/>
    <w:p w:rsidR="0029002E" w:rsidRPr="003E3019" w:rsidRDefault="0029002E" w:rsidP="00AE79D9">
      <w:pPr>
        <w:spacing w:after="0" w:line="240" w:lineRule="auto"/>
        <w:ind w:left="720"/>
      </w:pPr>
    </w:p>
    <w:sectPr w:rsidR="0029002E" w:rsidRPr="003E3019" w:rsidSect="00AE79D9">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3793" w:right="992" w:bottom="851" w:left="992" w:header="709" w:footer="8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F73" w:rsidRDefault="000B0F73" w:rsidP="00400168">
      <w:pPr>
        <w:spacing w:after="0" w:line="240" w:lineRule="auto"/>
      </w:pPr>
      <w:r>
        <w:separator/>
      </w:r>
    </w:p>
  </w:endnote>
  <w:endnote w:type="continuationSeparator" w:id="0">
    <w:p w:rsidR="000B0F73" w:rsidRDefault="000B0F73" w:rsidP="00400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3D5" w:rsidRDefault="002003D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F8F" w:rsidRDefault="003469F8">
    <w:pPr>
      <w:pStyle w:val="Footer"/>
    </w:pPr>
    <w:r>
      <w:rPr>
        <w:noProof/>
        <w:lang w:eastAsia="en-GB"/>
      </w:rPr>
      <w:drawing>
        <wp:anchor distT="0" distB="0" distL="114300" distR="114300" simplePos="0" relativeHeight="251662336" behindDoc="0" locked="0" layoutInCell="1" allowOverlap="1" wp14:anchorId="6632A7F5" wp14:editId="40625AB7">
          <wp:simplePos x="0" y="0"/>
          <wp:positionH relativeFrom="column">
            <wp:posOffset>-607060</wp:posOffset>
          </wp:positionH>
          <wp:positionV relativeFrom="paragraph">
            <wp:posOffset>-38100</wp:posOffset>
          </wp:positionV>
          <wp:extent cx="7572375" cy="5702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72375" cy="570230"/>
                  </a:xfrm>
                  <a:prstGeom prst="rect">
                    <a:avLst/>
                  </a:prstGeom>
                </pic:spPr>
              </pic:pic>
            </a:graphicData>
          </a:graphic>
          <wp14:sizeRelH relativeFrom="page">
            <wp14:pctWidth>0</wp14:pctWidth>
          </wp14:sizeRelH>
          <wp14:sizeRelV relativeFrom="page">
            <wp14:pctHeight>0</wp14:pctHeight>
          </wp14:sizeRelV>
        </wp:anchor>
      </w:drawing>
    </w:r>
    <w:r w:rsidR="00DE7F8F">
      <w:rPr>
        <w:noProof/>
        <w:lang w:eastAsia="en-GB"/>
      </w:rPr>
      <w:drawing>
        <wp:anchor distT="0" distB="0" distL="114300" distR="114300" simplePos="0" relativeHeight="251655168" behindDoc="0" locked="0" layoutInCell="1" allowOverlap="1" wp14:anchorId="183EF553" wp14:editId="425638A2">
          <wp:simplePos x="0" y="0"/>
          <wp:positionH relativeFrom="column">
            <wp:posOffset>-608965</wp:posOffset>
          </wp:positionH>
          <wp:positionV relativeFrom="paragraph">
            <wp:posOffset>92710</wp:posOffset>
          </wp:positionV>
          <wp:extent cx="7505065" cy="304800"/>
          <wp:effectExtent l="0" t="0" r="635" b="0"/>
          <wp:wrapSquare wrapText="bothSides"/>
          <wp:docPr id="7" name="Picture 7" descr="Ditchingham-Letterhead-Footer-high-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tchingham-Letterhead-Footer-high-r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05065" cy="304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3D5" w:rsidRDefault="002003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F73" w:rsidRDefault="000B0F73" w:rsidP="00400168">
      <w:pPr>
        <w:spacing w:after="0" w:line="240" w:lineRule="auto"/>
      </w:pPr>
      <w:r>
        <w:separator/>
      </w:r>
    </w:p>
  </w:footnote>
  <w:footnote w:type="continuationSeparator" w:id="0">
    <w:p w:rsidR="000B0F73" w:rsidRDefault="000B0F73" w:rsidP="00400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3D5" w:rsidRDefault="002003D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F8F" w:rsidRDefault="00624FAE">
    <w:pPr>
      <w:pStyle w:val="Header"/>
    </w:pPr>
    <w:r>
      <w:rPr>
        <w:noProof/>
        <w:lang w:eastAsia="en-GB"/>
      </w:rPr>
      <w:drawing>
        <wp:anchor distT="0" distB="0" distL="114300" distR="114300" simplePos="0" relativeHeight="251656192" behindDoc="0" locked="0" layoutInCell="1" allowOverlap="1" wp14:anchorId="3CCBBD0C" wp14:editId="6F205890">
          <wp:simplePos x="0" y="0"/>
          <wp:positionH relativeFrom="column">
            <wp:posOffset>5587365</wp:posOffset>
          </wp:positionH>
          <wp:positionV relativeFrom="paragraph">
            <wp:posOffset>-318770</wp:posOffset>
          </wp:positionV>
          <wp:extent cx="1177290" cy="445770"/>
          <wp:effectExtent l="0" t="0" r="3810" b="0"/>
          <wp:wrapSquare wrapText="bothSides"/>
          <wp:docPr id="9" name="Picture 9" descr="DNEAT logo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EAT logo purp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7290"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F8F">
      <w:rPr>
        <w:noProof/>
        <w:lang w:eastAsia="en-GB"/>
      </w:rPr>
      <mc:AlternateContent>
        <mc:Choice Requires="wps">
          <w:drawing>
            <wp:anchor distT="0" distB="0" distL="114300" distR="114300" simplePos="0" relativeHeight="251659264" behindDoc="0" locked="0" layoutInCell="1" allowOverlap="1" wp14:anchorId="446E4A31" wp14:editId="56212519">
              <wp:simplePos x="0" y="0"/>
              <wp:positionH relativeFrom="column">
                <wp:posOffset>45720</wp:posOffset>
              </wp:positionH>
              <wp:positionV relativeFrom="paragraph">
                <wp:posOffset>1170305</wp:posOffset>
              </wp:positionV>
              <wp:extent cx="6353810" cy="335280"/>
              <wp:effectExtent l="0" t="0" r="0" b="762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6E4A31" id="_x0000_t202" coordsize="21600,21600" o:spt="202" path="m,l,21600r21600,l21600,xe">
              <v:stroke joinstyle="miter"/>
              <v:path gradientshapeok="t" o:connecttype="rect"/>
            </v:shapetype>
            <v:shape id="Text Box 13" o:spid="_x0000_s1026" type="#_x0000_t202" style="position:absolute;margin-left:3.6pt;margin-top:92.15pt;width:500.3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" filled="f" stroked="f">
              <v:textbo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p>
                </w:txbxContent>
              </v:textbox>
            </v:shape>
          </w:pict>
        </mc:Fallback>
      </mc:AlternateContent>
    </w:r>
    <w:r w:rsidR="00DE7F8F">
      <w:rPr>
        <w:noProof/>
        <w:lang w:eastAsia="en-GB"/>
      </w:rPr>
      <mc:AlternateContent>
        <mc:Choice Requires="wps">
          <w:drawing>
            <wp:anchor distT="0" distB="0" distL="114300" distR="114300" simplePos="0" relativeHeight="251660288" behindDoc="0" locked="0" layoutInCell="1" allowOverlap="1" wp14:anchorId="50990E1E" wp14:editId="1ABF6D2B">
              <wp:simplePos x="0" y="0"/>
              <wp:positionH relativeFrom="column">
                <wp:posOffset>-1270</wp:posOffset>
              </wp:positionH>
              <wp:positionV relativeFrom="paragraph">
                <wp:posOffset>1386154</wp:posOffset>
              </wp:positionV>
              <wp:extent cx="6353810" cy="672465"/>
              <wp:effectExtent l="0" t="0" r="0"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672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624FAE" w:rsidRDefault="00624FAE" w:rsidP="00624FAE">
                          <w:pPr>
                            <w:pStyle w:val="BasicParagraph"/>
                            <w:suppressAutoHyphens/>
                            <w:spacing w:line="240" w:lineRule="auto"/>
                            <w:jc w:val="center"/>
                            <w:rPr>
                              <w:rFonts w:ascii="Myriad Pro" w:hAnsi="Myriad Pro" w:cs="Myriad Pro"/>
                              <w:color w:val="8064A2"/>
                              <w:sz w:val="16"/>
                              <w:szCs w:val="22"/>
                            </w:rPr>
                          </w:pPr>
                          <w:r>
                            <w:rPr>
                              <w:rFonts w:ascii="Myriad Pro" w:hAnsi="Myriad Pro" w:cs="Myriad Pro"/>
                              <w:color w:val="8064A2"/>
                              <w:sz w:val="16"/>
                              <w:szCs w:val="22"/>
                            </w:rPr>
                            <w:t>“Let Your Light Shine”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90E1E" id="Text Box 14" o:spid="_x0000_s1027" type="#_x0000_t202" style="position:absolute;margin-left:-.1pt;margin-top:109.15pt;width:500.3pt;height:5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lV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" filled="f" stroked="f">
              <v:textbox>
                <w:txbxContent>
                  <w:p w:rsidR="00DE7F8F" w:rsidRPr="00624FAE" w:rsidRDefault="00624FAE" w:rsidP="00624FAE">
                    <w:pPr>
                      <w:pStyle w:val="BasicParagraph"/>
                      <w:suppressAutoHyphens/>
                      <w:spacing w:line="240" w:lineRule="auto"/>
                      <w:jc w:val="center"/>
                      <w:rPr>
                        <w:rFonts w:ascii="Myriad Pro" w:hAnsi="Myriad Pro" w:cs="Myriad Pro"/>
                        <w:color w:val="8064A2"/>
                        <w:sz w:val="16"/>
                        <w:szCs w:val="22"/>
                      </w:rPr>
                    </w:pPr>
                    <w:r>
                      <w:rPr>
                        <w:rFonts w:ascii="Myriad Pro" w:hAnsi="Myriad Pro" w:cs="Myriad Pro"/>
                        <w:color w:val="8064A2"/>
                        <w:sz w:val="16"/>
                        <w:szCs w:val="22"/>
                      </w:rPr>
                      <w:t>“Let Your Light Shine”</w:t>
                    </w:r>
                  </w:p>
                </w:txbxContent>
              </v:textbox>
            </v:shape>
          </w:pict>
        </mc:Fallback>
      </mc:AlternateContent>
    </w:r>
    <w:r w:rsidR="00DE7F8F">
      <w:rPr>
        <w:noProof/>
        <w:lang w:eastAsia="en-GB"/>
      </w:rPr>
      <mc:AlternateContent>
        <mc:Choice Requires="wps">
          <w:drawing>
            <wp:anchor distT="0" distB="0" distL="114300" distR="114300" simplePos="0" relativeHeight="251657216" behindDoc="0" locked="0" layoutInCell="1" allowOverlap="1" wp14:anchorId="0F4155CE" wp14:editId="5885837F">
              <wp:simplePos x="0" y="0"/>
              <wp:positionH relativeFrom="column">
                <wp:posOffset>-1270</wp:posOffset>
              </wp:positionH>
              <wp:positionV relativeFrom="paragraph">
                <wp:posOffset>1170940</wp:posOffset>
              </wp:positionV>
              <wp:extent cx="6353810" cy="0"/>
              <wp:effectExtent l="0" t="0" r="27940" b="19050"/>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810" cy="0"/>
                      </a:xfrm>
                      <a:prstGeom prst="straightConnector1">
                        <a:avLst/>
                      </a:prstGeom>
                      <a:noFill/>
                      <a:ln w="9525">
                        <a:solidFill>
                          <a:srgbClr val="8064A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133C91" id="_x0000_t32" coordsize="21600,21600" o:spt="32" o:oned="t" path="m,l21600,21600e" filled="f">
              <v:path arrowok="t" fillok="f" o:connecttype="none"/>
              <o:lock v:ext="edit" shapetype="t"/>
            </v:shapetype>
            <v:shape id="AutoShape 10" o:spid="_x0000_s1026" type="#_x0000_t32" style="position:absolute;margin-left:-.1pt;margin-top:92.2pt;width:500.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" strokecolor="#8064a2"/>
          </w:pict>
        </mc:Fallback>
      </mc:AlternateContent>
    </w:r>
    <w:r w:rsidR="00DE7F8F">
      <w:t xml:space="preserve">                                                                       </w:t>
    </w:r>
    <w:r>
      <w:t xml:space="preserve">        </w:t>
    </w:r>
    <w:r w:rsidR="00DE7F8F">
      <w:t xml:space="preserve">  </w:t>
    </w:r>
    <w:r>
      <w:rPr>
        <w:noProof/>
        <w:lang w:eastAsia="en-GB"/>
      </w:rPr>
      <w:drawing>
        <wp:inline distT="0" distB="0" distL="0" distR="0" wp14:anchorId="1C931C5C" wp14:editId="52B3B842">
          <wp:extent cx="1086262" cy="1086262"/>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Nar Valley Federation logo.png"/>
                  <pic:cNvPicPr preferRelativeResize="0"/>
                </pic:nvPicPr>
                <pic:blipFill>
                  <a:blip r:embed="rId2" cstate="print">
                    <a:extLst>
                      <a:ext uri="{28A0092B-C50C-407E-A947-70E740481C1C}">
                        <a14:useLocalDpi xmlns:a14="http://schemas.microsoft.com/office/drawing/2010/main" val="0"/>
                      </a:ext>
                    </a:extLst>
                  </a:blip>
                  <a:stretch>
                    <a:fillRect/>
                  </a:stretch>
                </pic:blipFill>
                <pic:spPr>
                  <a:xfrm>
                    <a:off x="0" y="0"/>
                    <a:ext cx="1086262" cy="1086262"/>
                  </a:xfrm>
                  <a:prstGeom prst="rect">
                    <a:avLst/>
                  </a:prstGeom>
                </pic:spPr>
              </pic:pic>
            </a:graphicData>
          </a:graphic>
        </wp:inline>
      </w:drawing>
    </w:r>
    <w:r w:rsidR="00DE7F8F">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3D5" w:rsidRDefault="002003D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A1E62"/>
    <w:multiLevelType w:val="multilevel"/>
    <w:tmpl w:val="A3F4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D67DA5"/>
    <w:multiLevelType w:val="hybridMultilevel"/>
    <w:tmpl w:val="56624CD8"/>
    <w:lvl w:ilvl="0" w:tplc="F8BA87E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D23FC1"/>
    <w:multiLevelType w:val="hybridMultilevel"/>
    <w:tmpl w:val="77BE119E"/>
    <w:lvl w:ilvl="0" w:tplc="1522027A">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9377FE7"/>
    <w:multiLevelType w:val="hybridMultilevel"/>
    <w:tmpl w:val="76E4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18F"/>
    <w:rsid w:val="000015B8"/>
    <w:rsid w:val="000873AA"/>
    <w:rsid w:val="000B0F73"/>
    <w:rsid w:val="000E5B46"/>
    <w:rsid w:val="00137F74"/>
    <w:rsid w:val="00166B39"/>
    <w:rsid w:val="001B3FF4"/>
    <w:rsid w:val="001C7829"/>
    <w:rsid w:val="002003D5"/>
    <w:rsid w:val="0020689D"/>
    <w:rsid w:val="00273375"/>
    <w:rsid w:val="0029002E"/>
    <w:rsid w:val="00330DCC"/>
    <w:rsid w:val="00336B34"/>
    <w:rsid w:val="003469F8"/>
    <w:rsid w:val="00367107"/>
    <w:rsid w:val="003A3199"/>
    <w:rsid w:val="003A3239"/>
    <w:rsid w:val="003E3019"/>
    <w:rsid w:val="003E4B0F"/>
    <w:rsid w:val="00400168"/>
    <w:rsid w:val="00494672"/>
    <w:rsid w:val="00494729"/>
    <w:rsid w:val="00494F4A"/>
    <w:rsid w:val="004A56E5"/>
    <w:rsid w:val="005016D7"/>
    <w:rsid w:val="005704E8"/>
    <w:rsid w:val="00624FAE"/>
    <w:rsid w:val="006A518F"/>
    <w:rsid w:val="006E3A10"/>
    <w:rsid w:val="007843F8"/>
    <w:rsid w:val="00792E19"/>
    <w:rsid w:val="007B2427"/>
    <w:rsid w:val="00800008"/>
    <w:rsid w:val="00815F55"/>
    <w:rsid w:val="008248F8"/>
    <w:rsid w:val="008464BD"/>
    <w:rsid w:val="008B0C95"/>
    <w:rsid w:val="008F7DCC"/>
    <w:rsid w:val="00921694"/>
    <w:rsid w:val="009448AB"/>
    <w:rsid w:val="009A2389"/>
    <w:rsid w:val="00A12169"/>
    <w:rsid w:val="00A756FF"/>
    <w:rsid w:val="00A75E54"/>
    <w:rsid w:val="00A918A8"/>
    <w:rsid w:val="00AD1BC0"/>
    <w:rsid w:val="00AD2E4A"/>
    <w:rsid w:val="00AD597F"/>
    <w:rsid w:val="00AE79D9"/>
    <w:rsid w:val="00BC6DAD"/>
    <w:rsid w:val="00C11FF9"/>
    <w:rsid w:val="00C349E3"/>
    <w:rsid w:val="00C361F9"/>
    <w:rsid w:val="00CA25AA"/>
    <w:rsid w:val="00D34843"/>
    <w:rsid w:val="00DA3ABD"/>
    <w:rsid w:val="00DB0D7F"/>
    <w:rsid w:val="00DC16D5"/>
    <w:rsid w:val="00DE7F8F"/>
    <w:rsid w:val="00E07094"/>
    <w:rsid w:val="00E324B5"/>
    <w:rsid w:val="00EB0AE9"/>
    <w:rsid w:val="00EE19B2"/>
    <w:rsid w:val="00F10FDB"/>
    <w:rsid w:val="00F337B5"/>
    <w:rsid w:val="00F41682"/>
    <w:rsid w:val="00FA2976"/>
    <w:rsid w:val="00FF7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4C665"/>
  <w15:docId w15:val="{025102C9-BFFB-4935-BB1B-6E24741C6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01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00168"/>
    <w:rPr>
      <w:rFonts w:ascii="Tahoma" w:hAnsi="Tahoma" w:cs="Tahoma"/>
      <w:sz w:val="16"/>
      <w:szCs w:val="16"/>
    </w:rPr>
  </w:style>
  <w:style w:type="paragraph" w:styleId="Header">
    <w:name w:val="header"/>
    <w:basedOn w:val="Normal"/>
    <w:link w:val="HeaderChar"/>
    <w:uiPriority w:val="99"/>
    <w:unhideWhenUsed/>
    <w:rsid w:val="0040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168"/>
  </w:style>
  <w:style w:type="paragraph" w:styleId="Footer">
    <w:name w:val="footer"/>
    <w:basedOn w:val="Normal"/>
    <w:link w:val="FooterChar"/>
    <w:uiPriority w:val="99"/>
    <w:unhideWhenUsed/>
    <w:rsid w:val="0040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168"/>
  </w:style>
  <w:style w:type="paragraph" w:customStyle="1" w:styleId="BasicParagraph">
    <w:name w:val="[Basic Paragraph]"/>
    <w:basedOn w:val="Normal"/>
    <w:uiPriority w:val="99"/>
    <w:rsid w:val="00E07094"/>
    <w:pPr>
      <w:autoSpaceDE w:val="0"/>
      <w:autoSpaceDN w:val="0"/>
      <w:adjustRightInd w:val="0"/>
      <w:spacing w:after="0" w:line="288" w:lineRule="auto"/>
      <w:textAlignment w:val="center"/>
    </w:pPr>
    <w:rPr>
      <w:rFonts w:ascii="Times New Roman" w:hAnsi="Times New Roman"/>
      <w:color w:val="000000"/>
      <w:sz w:val="24"/>
      <w:szCs w:val="24"/>
      <w:lang w:eastAsia="en-GB"/>
    </w:rPr>
  </w:style>
  <w:style w:type="character" w:styleId="Hyperlink">
    <w:name w:val="Hyperlink"/>
    <w:basedOn w:val="DefaultParagraphFont"/>
    <w:uiPriority w:val="99"/>
    <w:unhideWhenUsed/>
    <w:rsid w:val="00166B39"/>
    <w:rPr>
      <w:color w:val="0000FF" w:themeColor="hyperlink"/>
      <w:u w:val="single"/>
    </w:rPr>
  </w:style>
  <w:style w:type="paragraph" w:styleId="ListParagraph">
    <w:name w:val="List Paragraph"/>
    <w:basedOn w:val="Normal"/>
    <w:uiPriority w:val="34"/>
    <w:qFormat/>
    <w:rsid w:val="00C11F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336717">
      <w:bodyDiv w:val="1"/>
      <w:marLeft w:val="0"/>
      <w:marRight w:val="0"/>
      <w:marTop w:val="0"/>
      <w:marBottom w:val="0"/>
      <w:divBdr>
        <w:top w:val="none" w:sz="0" w:space="0" w:color="auto"/>
        <w:left w:val="none" w:sz="0" w:space="0" w:color="auto"/>
        <w:bottom w:val="none" w:sz="0" w:space="0" w:color="auto"/>
        <w:right w:val="none" w:sz="0" w:space="0" w:color="auto"/>
      </w:divBdr>
    </w:div>
    <w:div w:id="1755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58091-18BF-41F9-A316-9497FCEE2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Grady</dc:creator>
  <cp:lastModifiedBy>Mrs Neary</cp:lastModifiedBy>
  <cp:revision>2</cp:revision>
  <cp:lastPrinted>2017-11-08T10:54:00Z</cp:lastPrinted>
  <dcterms:created xsi:type="dcterms:W3CDTF">2021-06-22T19:01:00Z</dcterms:created>
  <dcterms:modified xsi:type="dcterms:W3CDTF">2021-06-22T19:01:00Z</dcterms:modified>
</cp:coreProperties>
</file>