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75C" w:rsidRDefault="008D775C">
      <w:pPr>
        <w:rPr>
          <w:rFonts w:ascii="Comic Sans MS" w:hAnsi="Comic Sans MS"/>
          <w:sz w:val="24"/>
          <w:szCs w:val="24"/>
          <w:u w:val="single"/>
        </w:rPr>
      </w:pPr>
      <w:r w:rsidRPr="008D775C">
        <w:rPr>
          <w:rFonts w:ascii="Comic Sans MS" w:hAnsi="Comic Sans MS"/>
          <w:sz w:val="24"/>
          <w:szCs w:val="24"/>
          <w:u w:val="single"/>
        </w:rPr>
        <w:t>Wednesday 6</w:t>
      </w:r>
      <w:r w:rsidRPr="008D775C">
        <w:rPr>
          <w:rFonts w:ascii="Comic Sans MS" w:hAnsi="Comic Sans MS"/>
          <w:sz w:val="24"/>
          <w:szCs w:val="24"/>
          <w:u w:val="single"/>
          <w:vertAlign w:val="superscript"/>
        </w:rPr>
        <w:t>th</w:t>
      </w:r>
      <w:r w:rsidRPr="008D775C">
        <w:rPr>
          <w:rFonts w:ascii="Comic Sans MS" w:hAnsi="Comic Sans MS"/>
          <w:sz w:val="24"/>
          <w:szCs w:val="24"/>
          <w:u w:val="single"/>
        </w:rPr>
        <w:t xml:space="preserve"> January</w:t>
      </w:r>
    </w:p>
    <w:p w:rsidR="004F3A56" w:rsidRDefault="008D775C">
      <w:pPr>
        <w:rPr>
          <w:rFonts w:ascii="Comic Sans MS" w:hAnsi="Comic Sans MS"/>
          <w:sz w:val="24"/>
          <w:szCs w:val="24"/>
          <w:u w:val="single"/>
        </w:rPr>
      </w:pPr>
      <w:r>
        <w:rPr>
          <w:rFonts w:ascii="Comic Sans MS" w:hAnsi="Comic Sans MS"/>
          <w:sz w:val="24"/>
          <w:szCs w:val="24"/>
          <w:u w:val="single"/>
        </w:rPr>
        <w:t>Mental oral starter</w:t>
      </w:r>
    </w:p>
    <w:p w:rsidR="004F3A56" w:rsidRPr="004F3A56" w:rsidRDefault="004F3A56">
      <w:pPr>
        <w:rPr>
          <w:rFonts w:ascii="Comic Sans MS" w:hAnsi="Comic Sans MS"/>
          <w:sz w:val="24"/>
          <w:szCs w:val="24"/>
        </w:rPr>
      </w:pPr>
      <w:r w:rsidRPr="004F3A56">
        <w:rPr>
          <w:rFonts w:ascii="Comic Sans MS" w:hAnsi="Comic Sans MS"/>
          <w:sz w:val="24"/>
          <w:szCs w:val="24"/>
        </w:rPr>
        <w:t>You will need a piece of paper and a pencil</w:t>
      </w:r>
    </w:p>
    <w:p w:rsidR="008D775C" w:rsidRDefault="00A716D0">
      <w:pPr>
        <w:rPr>
          <w:rFonts w:ascii="Comic Sans MS" w:hAnsi="Comic Sans MS"/>
        </w:rPr>
      </w:pPr>
      <w:hyperlink r:id="rId5" w:history="1">
        <w:r w:rsidR="004F3A56" w:rsidRPr="00B63574">
          <w:rPr>
            <w:rStyle w:val="Hyperlink"/>
            <w:rFonts w:ascii="Comic Sans MS" w:hAnsi="Comic Sans MS"/>
          </w:rPr>
          <w:t>https://www.topmarks.co.uk/maths-games/daily10</w:t>
        </w:r>
      </w:hyperlink>
    </w:p>
    <w:p w:rsidR="004F3A56" w:rsidRDefault="004F3A56">
      <w:pPr>
        <w:rPr>
          <w:rFonts w:ascii="Comic Sans MS" w:hAnsi="Comic Sans MS"/>
        </w:rPr>
      </w:pPr>
      <w:r>
        <w:rPr>
          <w:rFonts w:ascii="Comic Sans MS" w:hAnsi="Comic Sans MS"/>
        </w:rPr>
        <w:t>Click on the web link and click on either level 2</w:t>
      </w:r>
      <w:proofErr w:type="gramStart"/>
      <w:r>
        <w:rPr>
          <w:rFonts w:ascii="Comic Sans MS" w:hAnsi="Comic Sans MS"/>
        </w:rPr>
        <w:t>,3</w:t>
      </w:r>
      <w:proofErr w:type="gramEnd"/>
      <w:r>
        <w:rPr>
          <w:rFonts w:ascii="Comic Sans MS" w:hAnsi="Comic Sans MS"/>
        </w:rPr>
        <w:t xml:space="preserve"> or 4 and then click on partitioning</w:t>
      </w:r>
    </w:p>
    <w:p w:rsidR="004F3A56" w:rsidRDefault="004F3A56">
      <w:pPr>
        <w:rPr>
          <w:rFonts w:ascii="Comic Sans MS" w:hAnsi="Comic Sans MS"/>
        </w:rPr>
      </w:pPr>
      <w:r>
        <w:rPr>
          <w:rFonts w:ascii="Comic Sans MS" w:hAnsi="Comic Sans MS"/>
        </w:rPr>
        <w:t>Set the timer and test yourself .Write down the answers and keep your score.</w:t>
      </w:r>
    </w:p>
    <w:p w:rsidR="00774543" w:rsidRDefault="00774543">
      <w:pPr>
        <w:rPr>
          <w:rFonts w:ascii="Comic Sans MS" w:hAnsi="Comic Sans MS"/>
        </w:rPr>
      </w:pPr>
    </w:p>
    <w:p w:rsidR="004F3A56" w:rsidRDefault="004F3A56">
      <w:pPr>
        <w:rPr>
          <w:rFonts w:ascii="Comic Sans MS" w:hAnsi="Comic Sans MS"/>
        </w:rPr>
      </w:pPr>
      <w:r>
        <w:rPr>
          <w:rFonts w:ascii="Comic Sans MS" w:hAnsi="Comic Sans MS"/>
        </w:rPr>
        <w:t xml:space="preserve">Today we are focusing on </w:t>
      </w:r>
      <w:r w:rsidR="00774543">
        <w:rPr>
          <w:rFonts w:ascii="Comic Sans MS" w:hAnsi="Comic Sans MS"/>
        </w:rPr>
        <w:t xml:space="preserve">doubling numbers </w:t>
      </w:r>
      <w:proofErr w:type="gramStart"/>
      <w:r w:rsidR="00774543">
        <w:rPr>
          <w:rFonts w:ascii="Comic Sans MS" w:hAnsi="Comic Sans MS"/>
        </w:rPr>
        <w:t xml:space="preserve">and </w:t>
      </w:r>
      <w:r>
        <w:rPr>
          <w:rFonts w:ascii="Comic Sans MS" w:hAnsi="Comic Sans MS"/>
        </w:rPr>
        <w:t xml:space="preserve"> using</w:t>
      </w:r>
      <w:proofErr w:type="gramEnd"/>
      <w:r>
        <w:rPr>
          <w:rFonts w:ascii="Comic Sans MS" w:hAnsi="Comic Sans MS"/>
        </w:rPr>
        <w:t xml:space="preserve"> partitioning </w:t>
      </w:r>
      <w:r w:rsidR="00774543">
        <w:rPr>
          <w:rFonts w:ascii="Comic Sans MS" w:hAnsi="Comic Sans MS"/>
        </w:rPr>
        <w:t>to help us double 2,3 and 4 digit numbers.</w:t>
      </w:r>
    </w:p>
    <w:p w:rsidR="008D775C" w:rsidRDefault="008D775C">
      <w:pPr>
        <w:rPr>
          <w:rFonts w:ascii="Comic Sans MS" w:hAnsi="Comic Sans MS"/>
        </w:rPr>
      </w:pPr>
      <w:r>
        <w:rPr>
          <w:rFonts w:ascii="Comic Sans MS" w:hAnsi="Comic Sans MS"/>
        </w:rPr>
        <w:t xml:space="preserve">Either </w:t>
      </w:r>
      <w:r w:rsidR="00774543">
        <w:rPr>
          <w:rFonts w:ascii="Comic Sans MS" w:hAnsi="Comic Sans MS"/>
        </w:rPr>
        <w:t>watch this</w:t>
      </w:r>
      <w:r>
        <w:rPr>
          <w:rFonts w:ascii="Comic Sans MS" w:hAnsi="Comic Sans MS"/>
        </w:rPr>
        <w:t xml:space="preserve"> video</w:t>
      </w:r>
      <w:r w:rsidR="00774543">
        <w:rPr>
          <w:rFonts w:ascii="Comic Sans MS" w:hAnsi="Comic Sans MS"/>
        </w:rPr>
        <w:t xml:space="preserve"> </w:t>
      </w:r>
      <w:proofErr w:type="gramStart"/>
      <w:r w:rsidR="00774543">
        <w:rPr>
          <w:rFonts w:ascii="Comic Sans MS" w:hAnsi="Comic Sans MS"/>
        </w:rPr>
        <w:t>( year</w:t>
      </w:r>
      <w:proofErr w:type="gramEnd"/>
      <w:r w:rsidR="00774543">
        <w:rPr>
          <w:rFonts w:ascii="Comic Sans MS" w:hAnsi="Comic Sans MS"/>
        </w:rPr>
        <w:t xml:space="preserve"> 2)</w:t>
      </w:r>
      <w:r>
        <w:rPr>
          <w:rFonts w:ascii="Comic Sans MS" w:hAnsi="Comic Sans MS"/>
        </w:rPr>
        <w:t xml:space="preserve"> to</w:t>
      </w:r>
      <w:r w:rsidR="00774543">
        <w:rPr>
          <w:rFonts w:ascii="Comic Sans MS" w:hAnsi="Comic Sans MS"/>
        </w:rPr>
        <w:t xml:space="preserve"> recap </w:t>
      </w:r>
      <w:r>
        <w:rPr>
          <w:rFonts w:ascii="Comic Sans MS" w:hAnsi="Comic Sans MS"/>
        </w:rPr>
        <w:t xml:space="preserve">what doubling </w:t>
      </w:r>
      <w:r w:rsidR="004F3A56">
        <w:rPr>
          <w:rFonts w:ascii="Comic Sans MS" w:hAnsi="Comic Sans MS"/>
        </w:rPr>
        <w:t xml:space="preserve">is </w:t>
      </w:r>
      <w:r w:rsidR="00774543">
        <w:rPr>
          <w:rFonts w:ascii="Comic Sans MS" w:hAnsi="Comic Sans MS"/>
        </w:rPr>
        <w:t xml:space="preserve"> at :</w:t>
      </w:r>
    </w:p>
    <w:p w:rsidR="00EF2197" w:rsidRDefault="00A716D0">
      <w:pPr>
        <w:rPr>
          <w:rFonts w:ascii="Comic Sans MS" w:hAnsi="Comic Sans MS"/>
        </w:rPr>
      </w:pPr>
      <w:hyperlink r:id="rId6" w:history="1">
        <w:r w:rsidR="008D775C" w:rsidRPr="00B63574">
          <w:rPr>
            <w:rStyle w:val="Hyperlink"/>
            <w:rFonts w:ascii="Comic Sans MS" w:hAnsi="Comic Sans MS"/>
          </w:rPr>
          <w:t>https://vimeo.com/490420115</w:t>
        </w:r>
      </w:hyperlink>
    </w:p>
    <w:p w:rsidR="004F3A56" w:rsidRDefault="008D775C">
      <w:pPr>
        <w:rPr>
          <w:rFonts w:ascii="Comic Sans MS" w:hAnsi="Comic Sans MS"/>
        </w:rPr>
      </w:pPr>
      <w:r>
        <w:rPr>
          <w:rFonts w:ascii="Comic Sans MS" w:hAnsi="Comic Sans MS"/>
        </w:rPr>
        <w:t xml:space="preserve">And or </w:t>
      </w:r>
      <w:r w:rsidR="00774543">
        <w:rPr>
          <w:rFonts w:ascii="Comic Sans MS" w:hAnsi="Comic Sans MS"/>
        </w:rPr>
        <w:t xml:space="preserve">look </w:t>
      </w:r>
      <w:proofErr w:type="gramStart"/>
      <w:r w:rsidR="00774543">
        <w:rPr>
          <w:rFonts w:ascii="Comic Sans MS" w:hAnsi="Comic Sans MS"/>
        </w:rPr>
        <w:t xml:space="preserve">at </w:t>
      </w:r>
      <w:r>
        <w:rPr>
          <w:rFonts w:ascii="Comic Sans MS" w:hAnsi="Comic Sans MS"/>
        </w:rPr>
        <w:t xml:space="preserve"> the</w:t>
      </w:r>
      <w:proofErr w:type="gramEnd"/>
      <w:r>
        <w:rPr>
          <w:rFonts w:ascii="Comic Sans MS" w:hAnsi="Comic Sans MS"/>
        </w:rPr>
        <w:t xml:space="preserve"> </w:t>
      </w:r>
      <w:proofErr w:type="spellStart"/>
      <w:r>
        <w:rPr>
          <w:rFonts w:ascii="Comic Sans MS" w:hAnsi="Comic Sans MS"/>
        </w:rPr>
        <w:t>ppt</w:t>
      </w:r>
      <w:proofErr w:type="spellEnd"/>
      <w:r>
        <w:rPr>
          <w:rFonts w:ascii="Comic Sans MS" w:hAnsi="Comic Sans MS"/>
        </w:rPr>
        <w:t xml:space="preserve"> to help you recap how to double by partitioning </w:t>
      </w:r>
      <w:r w:rsidR="004F3A56">
        <w:rPr>
          <w:rFonts w:ascii="Comic Sans MS" w:hAnsi="Comic Sans MS"/>
        </w:rPr>
        <w:t>a</w:t>
      </w:r>
      <w:r>
        <w:rPr>
          <w:rFonts w:ascii="Comic Sans MS" w:hAnsi="Comic Sans MS"/>
        </w:rPr>
        <w:t xml:space="preserve"> number then multiply</w:t>
      </w:r>
      <w:r w:rsidR="00774543">
        <w:rPr>
          <w:rFonts w:ascii="Comic Sans MS" w:hAnsi="Comic Sans MS"/>
        </w:rPr>
        <w:t xml:space="preserve">ing </w:t>
      </w:r>
      <w:r>
        <w:rPr>
          <w:rFonts w:ascii="Comic Sans MS" w:hAnsi="Comic Sans MS"/>
        </w:rPr>
        <w:t xml:space="preserve"> it by 2 ( double it)</w:t>
      </w:r>
    </w:p>
    <w:p w:rsidR="00774543" w:rsidRPr="00774543" w:rsidRDefault="00774543">
      <w:pPr>
        <w:rPr>
          <w:rFonts w:ascii="Comic Sans MS" w:hAnsi="Comic Sans MS"/>
          <w:u w:val="single"/>
        </w:rPr>
      </w:pPr>
      <w:r w:rsidRPr="00774543">
        <w:rPr>
          <w:rFonts w:ascii="Comic Sans MS" w:hAnsi="Comic Sans MS"/>
          <w:u w:val="single"/>
        </w:rPr>
        <w:t>Task</w:t>
      </w:r>
    </w:p>
    <w:p w:rsidR="004F3A56" w:rsidRDefault="004F3A56" w:rsidP="004F3A56">
      <w:pPr>
        <w:rPr>
          <w:rFonts w:ascii="Comic Sans MS" w:hAnsi="Comic Sans MS"/>
        </w:rPr>
      </w:pPr>
      <w:r>
        <w:rPr>
          <w:rFonts w:ascii="Comic Sans MS" w:hAnsi="Comic Sans MS"/>
        </w:rPr>
        <w:t xml:space="preserve">Choose </w:t>
      </w:r>
      <w:r w:rsidR="00774543">
        <w:rPr>
          <w:rFonts w:ascii="Comic Sans MS" w:hAnsi="Comic Sans MS"/>
        </w:rPr>
        <w:t>one or two of the challenges to complete. Don’t forget if you find it tricky you can use drawings or practical items such as dried pasta, counters or buttons that you may have at home.</w:t>
      </w:r>
    </w:p>
    <w:p w:rsidR="00774543" w:rsidRPr="004F3A56" w:rsidRDefault="00774543" w:rsidP="004F3A56">
      <w:pPr>
        <w:rPr>
          <w:rFonts w:ascii="Comic Sans MS" w:hAnsi="Comic Sans MS"/>
        </w:rPr>
      </w:pPr>
      <w:r>
        <w:rPr>
          <w:rFonts w:ascii="Comic Sans MS" w:hAnsi="Comic Sans MS"/>
        </w:rPr>
        <w:t>L</w:t>
      </w:r>
      <w:r w:rsidR="00A716D0">
        <w:rPr>
          <w:rFonts w:ascii="Comic Sans MS" w:hAnsi="Comic Sans MS"/>
        </w:rPr>
        <w:t>ikewise if you find it easy try</w:t>
      </w:r>
      <w:r>
        <w:rPr>
          <w:rFonts w:ascii="Comic Sans MS" w:hAnsi="Comic Sans MS"/>
        </w:rPr>
        <w:t xml:space="preserve"> a harder challenge</w:t>
      </w:r>
      <w:r w:rsidR="00A716D0">
        <w:rPr>
          <w:rFonts w:ascii="Comic Sans MS" w:hAnsi="Comic Sans MS"/>
        </w:rPr>
        <w:t xml:space="preserve">. There is also a doubles investigation </w:t>
      </w:r>
      <w:bookmarkStart w:id="0" w:name="_GoBack"/>
      <w:bookmarkEnd w:id="0"/>
    </w:p>
    <w:p w:rsidR="004F3A56" w:rsidRDefault="004F3A56" w:rsidP="004F3A56">
      <w:pPr>
        <w:rPr>
          <w:rFonts w:ascii="Comic Sans MS" w:hAnsi="Comic Sans MS"/>
          <w:u w:val="single"/>
        </w:rPr>
      </w:pPr>
      <w:r w:rsidRPr="004F3A56">
        <w:rPr>
          <w:rFonts w:ascii="Comic Sans MS" w:hAnsi="Comic Sans MS"/>
          <w:u w:val="single"/>
        </w:rPr>
        <w:t xml:space="preserve">To finish </w:t>
      </w:r>
    </w:p>
    <w:p w:rsidR="004F3A56" w:rsidRDefault="00A716D0" w:rsidP="004F3A56">
      <w:pPr>
        <w:rPr>
          <w:rFonts w:ascii="Comic Sans MS" w:hAnsi="Comic Sans MS"/>
          <w:u w:val="single"/>
        </w:rPr>
      </w:pPr>
      <w:hyperlink r:id="rId7" w:history="1">
        <w:r w:rsidR="004F3A56" w:rsidRPr="00B63574">
          <w:rPr>
            <w:rStyle w:val="Hyperlink"/>
            <w:rFonts w:ascii="Comic Sans MS" w:hAnsi="Comic Sans MS"/>
          </w:rPr>
          <w:t>https://www.timestables.co.uk/speed-test/</w:t>
        </w:r>
      </w:hyperlink>
    </w:p>
    <w:p w:rsidR="004F3A56" w:rsidRDefault="004F3A56" w:rsidP="004F3A56">
      <w:pPr>
        <w:rPr>
          <w:rFonts w:ascii="Comic Sans MS" w:hAnsi="Comic Sans MS"/>
          <w:sz w:val="24"/>
          <w:szCs w:val="24"/>
        </w:rPr>
      </w:pPr>
      <w:r w:rsidRPr="008D775C">
        <w:rPr>
          <w:rFonts w:ascii="Comic Sans MS" w:hAnsi="Comic Sans MS"/>
          <w:sz w:val="24"/>
          <w:szCs w:val="24"/>
        </w:rPr>
        <w:t>Choose a tables or tables to practice</w:t>
      </w:r>
      <w:r>
        <w:rPr>
          <w:rFonts w:ascii="Comic Sans MS" w:hAnsi="Comic Sans MS"/>
          <w:sz w:val="24"/>
          <w:szCs w:val="24"/>
        </w:rPr>
        <w:t xml:space="preserve"> using the website above </w:t>
      </w:r>
    </w:p>
    <w:p w:rsidR="004F3A56" w:rsidRPr="008D775C" w:rsidRDefault="004F3A56" w:rsidP="004F3A56">
      <w:pPr>
        <w:rPr>
          <w:rFonts w:ascii="Comic Sans MS" w:hAnsi="Comic Sans MS"/>
          <w:sz w:val="24"/>
          <w:szCs w:val="24"/>
        </w:rPr>
      </w:pPr>
      <w:r>
        <w:rPr>
          <w:rFonts w:ascii="Comic Sans MS" w:hAnsi="Comic Sans MS"/>
          <w:sz w:val="24"/>
          <w:szCs w:val="24"/>
        </w:rPr>
        <w:t xml:space="preserve">Or choose a table you are unsure of and practise it by writing it down on paper </w:t>
      </w:r>
    </w:p>
    <w:p w:rsidR="008D775C" w:rsidRPr="004F3A56" w:rsidRDefault="008D775C" w:rsidP="004F3A56">
      <w:pPr>
        <w:rPr>
          <w:rFonts w:ascii="Comic Sans MS" w:hAnsi="Comic Sans MS"/>
        </w:rPr>
      </w:pPr>
    </w:p>
    <w:sectPr w:rsidR="008D775C" w:rsidRPr="004F3A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75C"/>
    <w:rsid w:val="004F3A56"/>
    <w:rsid w:val="00774543"/>
    <w:rsid w:val="008D775C"/>
    <w:rsid w:val="00A716D0"/>
    <w:rsid w:val="00EF21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3A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775C"/>
    <w:rPr>
      <w:color w:val="0000FF" w:themeColor="hyperlink"/>
      <w:u w:val="single"/>
    </w:rPr>
  </w:style>
  <w:style w:type="character" w:styleId="FollowedHyperlink">
    <w:name w:val="FollowedHyperlink"/>
    <w:basedOn w:val="DefaultParagraphFont"/>
    <w:uiPriority w:val="99"/>
    <w:semiHidden/>
    <w:unhideWhenUsed/>
    <w:rsid w:val="008D775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3A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775C"/>
    <w:rPr>
      <w:color w:val="0000FF" w:themeColor="hyperlink"/>
      <w:u w:val="single"/>
    </w:rPr>
  </w:style>
  <w:style w:type="character" w:styleId="FollowedHyperlink">
    <w:name w:val="FollowedHyperlink"/>
    <w:basedOn w:val="DefaultParagraphFont"/>
    <w:uiPriority w:val="99"/>
    <w:semiHidden/>
    <w:unhideWhenUsed/>
    <w:rsid w:val="008D775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imestables.co.uk/speed-test/"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vimeo.com/490420115" TargetMode="External"/><Relationship Id="rId5" Type="http://schemas.openxmlformats.org/officeDocument/2006/relationships/hyperlink" Target="https://www.topmarks.co.uk/maths-games/daily1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190</Words>
  <Characters>1084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2021-01-05T16:55:00Z</dcterms:created>
  <dcterms:modified xsi:type="dcterms:W3CDTF">2021-01-05T16:55:00Z</dcterms:modified>
</cp:coreProperties>
</file>