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1F82C" w14:textId="528562FE" w:rsidR="002C6557" w:rsidRDefault="004B4E93">
      <w:pPr>
        <w:rPr>
          <w:rFonts w:ascii="Eras Medium ITC" w:hAnsi="Eras Medium ITC"/>
        </w:rPr>
      </w:pPr>
      <w:r>
        <w:rPr>
          <w:rFonts w:ascii="Eras Medium ITC" w:hAnsi="Eras Medium ITC"/>
        </w:rPr>
        <w:t>Wednesday 10</w:t>
      </w:r>
      <w:r w:rsidRPr="004B4E93">
        <w:rPr>
          <w:rFonts w:ascii="Eras Medium ITC" w:hAnsi="Eras Medium ITC"/>
          <w:vertAlign w:val="superscript"/>
        </w:rPr>
        <w:t>th</w:t>
      </w:r>
      <w:r>
        <w:rPr>
          <w:rFonts w:ascii="Eras Medium ITC" w:hAnsi="Eras Medium ITC"/>
        </w:rPr>
        <w:t xml:space="preserve"> June 2020</w:t>
      </w:r>
    </w:p>
    <w:p w14:paraId="6233993E" w14:textId="37544A78" w:rsidR="004B4E93" w:rsidRDefault="004B4E93">
      <w:pPr>
        <w:rPr>
          <w:rFonts w:ascii="Eras Medium ITC" w:hAnsi="Eras Medium ITC"/>
        </w:rPr>
      </w:pPr>
      <w:r>
        <w:rPr>
          <w:rFonts w:ascii="Eras Medium ITC" w:hAnsi="Eras Medium ITC"/>
        </w:rPr>
        <w:t>Year 1</w:t>
      </w:r>
    </w:p>
    <w:tbl>
      <w:tblPr>
        <w:tblStyle w:val="TableGrid"/>
        <w:tblW w:w="0" w:type="auto"/>
        <w:tblLook w:val="04A0" w:firstRow="1" w:lastRow="0" w:firstColumn="1" w:lastColumn="0" w:noHBand="0" w:noVBand="1"/>
      </w:tblPr>
      <w:tblGrid>
        <w:gridCol w:w="1571"/>
        <w:gridCol w:w="7445"/>
      </w:tblGrid>
      <w:tr w:rsidR="004B4E93" w14:paraId="70A75E35" w14:textId="77777777" w:rsidTr="004B4E93">
        <w:tc>
          <w:tcPr>
            <w:tcW w:w="1980" w:type="dxa"/>
          </w:tcPr>
          <w:p w14:paraId="756AA4EC" w14:textId="5FF754E0" w:rsidR="004B4E93" w:rsidRDefault="004B4E93">
            <w:pPr>
              <w:rPr>
                <w:rFonts w:ascii="Eras Medium ITC" w:hAnsi="Eras Medium ITC"/>
              </w:rPr>
            </w:pPr>
            <w:r>
              <w:rPr>
                <w:rFonts w:ascii="Eras Medium ITC" w:hAnsi="Eras Medium ITC"/>
              </w:rPr>
              <w:t>Spellings</w:t>
            </w:r>
          </w:p>
        </w:tc>
        <w:tc>
          <w:tcPr>
            <w:tcW w:w="7036" w:type="dxa"/>
          </w:tcPr>
          <w:p w14:paraId="107A4999" w14:textId="241CA841" w:rsidR="004B4E93" w:rsidRDefault="004B4E93">
            <w:pPr>
              <w:rPr>
                <w:rFonts w:ascii="Eras Medium ITC" w:hAnsi="Eras Medium ITC"/>
              </w:rPr>
            </w:pPr>
            <w:r>
              <w:rPr>
                <w:rFonts w:ascii="Eras Medium ITC" w:hAnsi="Eras Medium ITC"/>
              </w:rPr>
              <w:t>(I’m not sure if I’ve already posted these this week or not, so sorry if I have and you’re seeing them again!)</w:t>
            </w:r>
          </w:p>
          <w:p w14:paraId="7A6F8B85" w14:textId="77777777" w:rsidR="004B4E93" w:rsidRDefault="004B4E93">
            <w:pPr>
              <w:rPr>
                <w:rFonts w:ascii="Eras Medium ITC" w:hAnsi="Eras Medium ITC"/>
              </w:rPr>
            </w:pPr>
          </w:p>
          <w:p w14:paraId="63B00BD5"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Alternative spellings for ‘</w:t>
            </w:r>
            <w:proofErr w:type="spellStart"/>
            <w:r>
              <w:rPr>
                <w:rFonts w:ascii="Eras Medium ITC" w:hAnsi="Eras Medium ITC" w:cs="Cavolini"/>
                <w:sz w:val="24"/>
                <w:szCs w:val="24"/>
              </w:rPr>
              <w:t>igh</w:t>
            </w:r>
            <w:proofErr w:type="spellEnd"/>
            <w:r>
              <w:rPr>
                <w:rFonts w:ascii="Eras Medium ITC" w:hAnsi="Eras Medium ITC" w:cs="Cavolini"/>
                <w:sz w:val="24"/>
                <w:szCs w:val="24"/>
              </w:rPr>
              <w:t>’</w:t>
            </w:r>
          </w:p>
          <w:p w14:paraId="73C2D8BF" w14:textId="24485937" w:rsidR="004B4E93" w:rsidRDefault="004B4E93" w:rsidP="004B4E93">
            <w:pPr>
              <w:rPr>
                <w:rFonts w:ascii="Eras Medium ITC" w:hAnsi="Eras Medium ITC" w:cs="Cavolini"/>
                <w:sz w:val="24"/>
                <w:szCs w:val="24"/>
              </w:rPr>
            </w:pPr>
            <w:r>
              <w:rPr>
                <w:rFonts w:ascii="Eras Medium ITC" w:hAnsi="Eras Medium ITC" w:cs="Cavolini"/>
                <w:sz w:val="24"/>
                <w:szCs w:val="24"/>
              </w:rPr>
              <w:t xml:space="preserve">Light, pie, lie, bike, sky, slide, right, kite, fry, cry </w:t>
            </w:r>
          </w:p>
          <w:p w14:paraId="06935C0A" w14:textId="77777777" w:rsidR="004B4E93" w:rsidRDefault="004B4E93" w:rsidP="004B4E93">
            <w:pPr>
              <w:rPr>
                <w:rFonts w:ascii="Eras Medium ITC" w:hAnsi="Eras Medium ITC" w:cs="Cavolini"/>
                <w:sz w:val="24"/>
                <w:szCs w:val="24"/>
              </w:rPr>
            </w:pPr>
          </w:p>
          <w:p w14:paraId="15020695"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Alternative spellings for ‘</w:t>
            </w:r>
            <w:proofErr w:type="spellStart"/>
            <w:r>
              <w:rPr>
                <w:rFonts w:ascii="Eras Medium ITC" w:hAnsi="Eras Medium ITC" w:cs="Cavolini"/>
                <w:sz w:val="24"/>
                <w:szCs w:val="24"/>
              </w:rPr>
              <w:t>oa</w:t>
            </w:r>
            <w:proofErr w:type="spellEnd"/>
            <w:r>
              <w:rPr>
                <w:rFonts w:ascii="Eras Medium ITC" w:hAnsi="Eras Medium ITC" w:cs="Cavolini"/>
                <w:sz w:val="24"/>
                <w:szCs w:val="24"/>
              </w:rPr>
              <w:t>’:</w:t>
            </w:r>
          </w:p>
          <w:p w14:paraId="09C34AE3" w14:textId="77777777" w:rsidR="004B4E93" w:rsidRPr="00505A93" w:rsidRDefault="004B4E93" w:rsidP="004B4E93">
            <w:pPr>
              <w:rPr>
                <w:rFonts w:ascii="Eras Medium ITC" w:hAnsi="Eras Medium ITC" w:cs="Cavolini"/>
                <w:sz w:val="24"/>
                <w:szCs w:val="24"/>
              </w:rPr>
            </w:pPr>
            <w:r>
              <w:rPr>
                <w:rFonts w:ascii="Eras Medium ITC" w:hAnsi="Eras Medium ITC" w:cs="Cavolini"/>
                <w:sz w:val="24"/>
                <w:szCs w:val="24"/>
              </w:rPr>
              <w:t xml:space="preserve">Potato, grow, loaf, bone, home, woe, tomato, show, superhero, superheroes </w:t>
            </w:r>
          </w:p>
          <w:p w14:paraId="1745ED25" w14:textId="3E663232" w:rsidR="004B4E93" w:rsidRDefault="004B4E93">
            <w:pPr>
              <w:rPr>
                <w:rFonts w:ascii="Eras Medium ITC" w:hAnsi="Eras Medium ITC"/>
              </w:rPr>
            </w:pPr>
          </w:p>
        </w:tc>
      </w:tr>
      <w:tr w:rsidR="004B4E93" w14:paraId="55E29BF6" w14:textId="77777777" w:rsidTr="004B4E93">
        <w:tc>
          <w:tcPr>
            <w:tcW w:w="1980" w:type="dxa"/>
          </w:tcPr>
          <w:p w14:paraId="5FD6192E" w14:textId="038C2E67" w:rsidR="004B4E93" w:rsidRDefault="004B4E93">
            <w:pPr>
              <w:rPr>
                <w:rFonts w:ascii="Eras Medium ITC" w:hAnsi="Eras Medium ITC"/>
              </w:rPr>
            </w:pPr>
            <w:r>
              <w:rPr>
                <w:rFonts w:ascii="Eras Medium ITC" w:hAnsi="Eras Medium ITC"/>
              </w:rPr>
              <w:t>Phonics/English</w:t>
            </w:r>
          </w:p>
        </w:tc>
        <w:tc>
          <w:tcPr>
            <w:tcW w:w="7036" w:type="dxa"/>
          </w:tcPr>
          <w:p w14:paraId="4134DCA2" w14:textId="79CBA146" w:rsidR="004B4E93" w:rsidRDefault="004B4E93" w:rsidP="004B4E93">
            <w:pPr>
              <w:rPr>
                <w:rFonts w:ascii="Eras Medium ITC" w:hAnsi="Eras Medium ITC" w:cs="Cavolini"/>
                <w:sz w:val="24"/>
                <w:szCs w:val="24"/>
              </w:rPr>
            </w:pPr>
            <w:r>
              <w:rPr>
                <w:rFonts w:ascii="Eras Medium ITC" w:hAnsi="Eras Medium ITC" w:cs="Cavolini"/>
                <w:sz w:val="24"/>
                <w:szCs w:val="24"/>
              </w:rPr>
              <w:t>Watch the second video of the week where I (Miss Gannon) read you the next part of the story!</w:t>
            </w:r>
          </w:p>
          <w:p w14:paraId="2FDDAAB1" w14:textId="77777777" w:rsidR="004B4E93" w:rsidRDefault="004B4E93" w:rsidP="004B4E93">
            <w:pPr>
              <w:rPr>
                <w:rFonts w:ascii="Eras Medium ITC" w:hAnsi="Eras Medium ITC" w:cs="Cavolini"/>
                <w:sz w:val="24"/>
                <w:szCs w:val="24"/>
              </w:rPr>
            </w:pPr>
          </w:p>
          <w:p w14:paraId="24011995" w14:textId="77777777" w:rsidR="004B4E93" w:rsidRDefault="004B4E93" w:rsidP="004B4E93">
            <w:pPr>
              <w:rPr>
                <w:rFonts w:ascii="Eras Medium ITC" w:hAnsi="Eras Medium ITC" w:cs="Cavolini"/>
                <w:sz w:val="24"/>
                <w:szCs w:val="24"/>
              </w:rPr>
            </w:pPr>
          </w:p>
          <w:p w14:paraId="593F1DBA"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 xml:space="preserve">For an extra challenge today, find out what an </w:t>
            </w:r>
            <w:r w:rsidRPr="00446C80">
              <w:rPr>
                <w:rFonts w:ascii="Eras Medium ITC" w:hAnsi="Eras Medium ITC" w:cs="Cavolini"/>
                <w:b/>
                <w:bCs/>
                <w:sz w:val="24"/>
                <w:szCs w:val="24"/>
              </w:rPr>
              <w:t>axolotl</w:t>
            </w:r>
            <w:r>
              <w:rPr>
                <w:rFonts w:ascii="Eras Medium ITC" w:hAnsi="Eras Medium ITC" w:cs="Cavolini"/>
                <w:sz w:val="24"/>
                <w:szCs w:val="24"/>
              </w:rPr>
              <w:t xml:space="preserve"> is! </w:t>
            </w:r>
          </w:p>
          <w:p w14:paraId="6564560A" w14:textId="77777777" w:rsidR="004B4E93" w:rsidRDefault="004B4E93" w:rsidP="004B4E93">
            <w:pPr>
              <w:rPr>
                <w:rFonts w:ascii="Eras Medium ITC" w:hAnsi="Eras Medium ITC" w:cs="Cavolini"/>
                <w:sz w:val="24"/>
                <w:szCs w:val="24"/>
              </w:rPr>
            </w:pPr>
          </w:p>
          <w:p w14:paraId="75096C62" w14:textId="058FE72A" w:rsidR="004B4E93" w:rsidRDefault="004B4E93" w:rsidP="004B4E93">
            <w:pPr>
              <w:rPr>
                <w:rFonts w:ascii="Eras Medium ITC" w:hAnsi="Eras Medium ITC" w:cs="Cavolini"/>
                <w:sz w:val="24"/>
                <w:szCs w:val="24"/>
              </w:rPr>
            </w:pPr>
            <w:r>
              <w:rPr>
                <w:rFonts w:ascii="Eras Medium ITC" w:hAnsi="Eras Medium ITC" w:cs="Cavolini"/>
                <w:sz w:val="24"/>
                <w:szCs w:val="24"/>
              </w:rPr>
              <w:t>Year 1: The weather has changed in Crabby Spit and it is suddenly very windy indeed!</w:t>
            </w:r>
          </w:p>
          <w:p w14:paraId="6BFB95AB" w14:textId="77777777" w:rsidR="004B4E93" w:rsidRDefault="004B4E93" w:rsidP="004B4E93">
            <w:pPr>
              <w:rPr>
                <w:rFonts w:ascii="Eras Medium ITC" w:hAnsi="Eras Medium ITC" w:cs="Cavolini"/>
                <w:sz w:val="24"/>
                <w:szCs w:val="24"/>
              </w:rPr>
            </w:pPr>
          </w:p>
          <w:p w14:paraId="2DA9A4C7"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Dad is inviting everyone to a party and is going to buy some fish and chips too! What else might they do at the party? Draw a picture of what you think the party might look like and then write a set of instructions to show what Dad needs to do to set up the party.</w:t>
            </w:r>
          </w:p>
          <w:p w14:paraId="6023303F" w14:textId="77777777" w:rsidR="004B4E93" w:rsidRDefault="004B4E93" w:rsidP="004B4E93">
            <w:pPr>
              <w:rPr>
                <w:rFonts w:ascii="Eras Medium ITC" w:hAnsi="Eras Medium ITC" w:cs="Cavolini"/>
                <w:sz w:val="24"/>
                <w:szCs w:val="24"/>
              </w:rPr>
            </w:pPr>
          </w:p>
          <w:p w14:paraId="40FEC571" w14:textId="0FA87A8A" w:rsidR="004B4E93" w:rsidRDefault="004B4E93" w:rsidP="004B4E93">
            <w:pPr>
              <w:rPr>
                <w:rFonts w:ascii="Eras Medium ITC" w:hAnsi="Eras Medium ITC" w:cs="Cavolini"/>
                <w:sz w:val="24"/>
                <w:szCs w:val="24"/>
              </w:rPr>
            </w:pPr>
            <w:r>
              <w:rPr>
                <w:rFonts w:ascii="Eras Medium ITC" w:hAnsi="Eras Medium ITC" w:cs="Cavolini"/>
                <w:sz w:val="24"/>
                <w:szCs w:val="24"/>
              </w:rPr>
              <w:t xml:space="preserve">Remember to use those ‘door’ words to help you sequence your writing: first, next, then, afterwards, etc. </w:t>
            </w:r>
          </w:p>
          <w:p w14:paraId="4D71CB49" w14:textId="77777777" w:rsidR="004B4E93" w:rsidRDefault="004B4E93" w:rsidP="004B4E93">
            <w:pPr>
              <w:rPr>
                <w:rFonts w:ascii="Eras Medium ITC" w:hAnsi="Eras Medium ITC" w:cs="Cavolini"/>
                <w:sz w:val="24"/>
                <w:szCs w:val="24"/>
              </w:rPr>
            </w:pPr>
          </w:p>
          <w:p w14:paraId="5CAF0BFC" w14:textId="197E9DB9" w:rsidR="004B4E93" w:rsidRPr="004B4E93" w:rsidRDefault="004B4E93" w:rsidP="004B4E93">
            <w:pPr>
              <w:rPr>
                <w:rFonts w:ascii="Eras Medium ITC" w:hAnsi="Eras Medium ITC" w:cs="Cavolini"/>
                <w:i/>
                <w:iCs/>
                <w:sz w:val="24"/>
                <w:szCs w:val="24"/>
              </w:rPr>
            </w:pPr>
            <w:r w:rsidRPr="004B4E93">
              <w:rPr>
                <w:rFonts w:ascii="Eras Medium ITC" w:hAnsi="Eras Medium ITC" w:cs="Cavolini"/>
                <w:i/>
                <w:iCs/>
                <w:sz w:val="24"/>
                <w:szCs w:val="24"/>
              </w:rPr>
              <w:t xml:space="preserve">(Adults: </w:t>
            </w:r>
            <w:r>
              <w:rPr>
                <w:rFonts w:ascii="Eras Medium ITC" w:hAnsi="Eras Medium ITC" w:cs="Cavolini"/>
                <w:i/>
                <w:iCs/>
                <w:sz w:val="24"/>
                <w:szCs w:val="24"/>
              </w:rPr>
              <w:t>T</w:t>
            </w:r>
            <w:r w:rsidRPr="004B4E93">
              <w:rPr>
                <w:rFonts w:ascii="Eras Medium ITC" w:hAnsi="Eras Medium ITC" w:cs="Cavolini"/>
                <w:i/>
                <w:iCs/>
                <w:sz w:val="24"/>
                <w:szCs w:val="24"/>
              </w:rPr>
              <w:t>he reason I refer to these words as ’door’ words’ is purely because at school they are displayed on our working wall on pictures of doors</w:t>
            </w:r>
            <w:r>
              <w:rPr>
                <w:rFonts w:ascii="Eras Medium ITC" w:hAnsi="Eras Medium ITC" w:cs="Cavolini"/>
                <w:i/>
                <w:iCs/>
                <w:sz w:val="24"/>
                <w:szCs w:val="24"/>
              </w:rPr>
              <w:t>.</w:t>
            </w:r>
            <w:r w:rsidRPr="004B4E93">
              <w:rPr>
                <w:rFonts w:ascii="Eras Medium ITC" w:hAnsi="Eras Medium ITC" w:cs="Cavolini"/>
                <w:i/>
                <w:iCs/>
                <w:sz w:val="24"/>
                <w:szCs w:val="24"/>
              </w:rPr>
              <w:t>)</w:t>
            </w:r>
          </w:p>
          <w:p w14:paraId="08E950C1" w14:textId="77777777" w:rsidR="004B4E93" w:rsidRDefault="004B4E93" w:rsidP="004B4E93">
            <w:pPr>
              <w:rPr>
                <w:rFonts w:ascii="Eras Medium ITC" w:hAnsi="Eras Medium ITC" w:cs="Cavolini"/>
                <w:sz w:val="24"/>
                <w:szCs w:val="24"/>
              </w:rPr>
            </w:pPr>
          </w:p>
          <w:p w14:paraId="3390D25A" w14:textId="77777777" w:rsidR="004B4E93" w:rsidRDefault="004B4E93">
            <w:pPr>
              <w:rPr>
                <w:rFonts w:ascii="Eras Medium ITC" w:hAnsi="Eras Medium ITC"/>
              </w:rPr>
            </w:pPr>
          </w:p>
        </w:tc>
      </w:tr>
      <w:tr w:rsidR="004B4E93" w14:paraId="04C149E9" w14:textId="77777777" w:rsidTr="004B4E93">
        <w:tc>
          <w:tcPr>
            <w:tcW w:w="1980" w:type="dxa"/>
          </w:tcPr>
          <w:p w14:paraId="71862154" w14:textId="5DD8B640" w:rsidR="004B4E93" w:rsidRDefault="004B4E93">
            <w:pPr>
              <w:rPr>
                <w:rFonts w:ascii="Eras Medium ITC" w:hAnsi="Eras Medium ITC"/>
              </w:rPr>
            </w:pPr>
            <w:r>
              <w:rPr>
                <w:rFonts w:ascii="Eras Medium ITC" w:hAnsi="Eras Medium ITC"/>
              </w:rPr>
              <w:t>Maths</w:t>
            </w:r>
          </w:p>
        </w:tc>
        <w:tc>
          <w:tcPr>
            <w:tcW w:w="7036" w:type="dxa"/>
          </w:tcPr>
          <w:p w14:paraId="45281280"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Division</w:t>
            </w:r>
          </w:p>
          <w:p w14:paraId="2D5A9B68"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Grouping</w:t>
            </w:r>
          </w:p>
          <w:p w14:paraId="0808B5A2" w14:textId="77777777" w:rsidR="004B4E93" w:rsidRDefault="004B4E93" w:rsidP="004B4E93">
            <w:pPr>
              <w:rPr>
                <w:rFonts w:ascii="Eras Medium ITC" w:hAnsi="Eras Medium ITC" w:cs="Cavolini"/>
                <w:sz w:val="24"/>
                <w:szCs w:val="24"/>
              </w:rPr>
            </w:pPr>
          </w:p>
          <w:p w14:paraId="512CBAF4"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 xml:space="preserve">Following on from yesterday’s lesson where we shared groups of objects into equal groups so that it was fair, today we are going to continue with this idea of grouping objects. Grouping objects makes it a lot easier to count to find totals and allows you to see if things will be fair or unfair if the total is shared. </w:t>
            </w:r>
          </w:p>
          <w:p w14:paraId="3C0CF7D6" w14:textId="77777777" w:rsidR="004B4E93" w:rsidRDefault="004B4E93" w:rsidP="004B4E93">
            <w:pPr>
              <w:rPr>
                <w:rFonts w:ascii="Eras Medium ITC" w:hAnsi="Eras Medium ITC" w:cs="Cavolini"/>
                <w:sz w:val="24"/>
                <w:szCs w:val="24"/>
              </w:rPr>
            </w:pPr>
          </w:p>
          <w:p w14:paraId="588C945F" w14:textId="77777777" w:rsidR="004B4E93" w:rsidRDefault="004B4E93" w:rsidP="004B4E93">
            <w:r>
              <w:rPr>
                <w:rFonts w:ascii="Eras Medium ITC" w:hAnsi="Eras Medium ITC" w:cs="Cavolini"/>
                <w:sz w:val="24"/>
                <w:szCs w:val="24"/>
              </w:rPr>
              <w:t xml:space="preserve">Watch this video which talks about sharing and grouping: </w:t>
            </w:r>
            <w:hyperlink r:id="rId4" w:history="1">
              <w:r>
                <w:rPr>
                  <w:rStyle w:val="Hyperlink"/>
                </w:rPr>
                <w:t>https://open.online.clickview.co.uk/libraries/categories/26204561/videos/6683530/division-sharing-and-grouping</w:t>
              </w:r>
            </w:hyperlink>
          </w:p>
          <w:p w14:paraId="2424F33B" w14:textId="77777777" w:rsidR="004B4E93" w:rsidRDefault="004B4E93" w:rsidP="004B4E93"/>
          <w:p w14:paraId="3893D56F" w14:textId="77777777" w:rsidR="004B4E93" w:rsidRDefault="004B4E93" w:rsidP="004B4E93">
            <w:r>
              <w:lastRenderedPageBreak/>
              <w:t xml:space="preserve">Have a go at these questions with an adult to look at grouping sets of objects: </w:t>
            </w:r>
            <w:r>
              <w:rPr>
                <w:noProof/>
              </w:rPr>
              <w:drawing>
                <wp:inline distT="0" distB="0" distL="0" distR="0" wp14:anchorId="771C16AE" wp14:editId="0B9EF744">
                  <wp:extent cx="4363720" cy="20205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63720" cy="2020570"/>
                          </a:xfrm>
                          <a:prstGeom prst="rect">
                            <a:avLst/>
                          </a:prstGeom>
                        </pic:spPr>
                      </pic:pic>
                    </a:graphicData>
                  </a:graphic>
                </wp:inline>
              </w:drawing>
            </w:r>
            <w:r>
              <w:rPr>
                <w:noProof/>
              </w:rPr>
              <w:t xml:space="preserve"> </w:t>
            </w:r>
            <w:r>
              <w:rPr>
                <w:noProof/>
              </w:rPr>
              <w:drawing>
                <wp:inline distT="0" distB="0" distL="0" distR="0" wp14:anchorId="6C80AE76" wp14:editId="1FB1DF01">
                  <wp:extent cx="4363720" cy="17970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63720" cy="1797050"/>
                          </a:xfrm>
                          <a:prstGeom prst="rect">
                            <a:avLst/>
                          </a:prstGeom>
                        </pic:spPr>
                      </pic:pic>
                    </a:graphicData>
                  </a:graphic>
                </wp:inline>
              </w:drawing>
            </w:r>
            <w:r>
              <w:rPr>
                <w:noProof/>
              </w:rPr>
              <w:t xml:space="preserve"> </w:t>
            </w:r>
            <w:r>
              <w:rPr>
                <w:noProof/>
              </w:rPr>
              <w:drawing>
                <wp:inline distT="0" distB="0" distL="0" distR="0" wp14:anchorId="05C4DFD7" wp14:editId="6CCBF09A">
                  <wp:extent cx="4363720" cy="16992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63720" cy="1699260"/>
                          </a:xfrm>
                          <a:prstGeom prst="rect">
                            <a:avLst/>
                          </a:prstGeom>
                        </pic:spPr>
                      </pic:pic>
                    </a:graphicData>
                  </a:graphic>
                </wp:inline>
              </w:drawing>
            </w:r>
          </w:p>
          <w:p w14:paraId="1A6FC33E" w14:textId="77777777" w:rsidR="004B4E93" w:rsidRDefault="004B4E93" w:rsidP="004B4E93"/>
          <w:p w14:paraId="4CA1D2AD" w14:textId="77777777" w:rsidR="004B4E93" w:rsidRPr="00893F0D" w:rsidRDefault="004B4E93" w:rsidP="004B4E93">
            <w:pPr>
              <w:rPr>
                <w:rFonts w:ascii="Eras Medium ITC" w:hAnsi="Eras Medium ITC" w:cs="Cavolini"/>
                <w:sz w:val="24"/>
                <w:szCs w:val="24"/>
              </w:rPr>
            </w:pPr>
            <w:r w:rsidRPr="00893F0D">
              <w:rPr>
                <w:rFonts w:ascii="Eras Medium ITC" w:hAnsi="Eras Medium ITC"/>
              </w:rPr>
              <w:t xml:space="preserve">Have a go at the activity sheets attached, begin with Step 1 and select your level (Look at the bottom left hand corner at the letters D = Developing (Easier) E = Expected (Middle) DG = Greater Depth (Harder)) then move on to step 2 and select your level. </w:t>
            </w:r>
          </w:p>
          <w:p w14:paraId="41B9821C" w14:textId="77777777" w:rsidR="004B4E93" w:rsidRDefault="004B4E93">
            <w:pPr>
              <w:rPr>
                <w:rFonts w:ascii="Eras Medium ITC" w:hAnsi="Eras Medium ITC"/>
              </w:rPr>
            </w:pPr>
          </w:p>
        </w:tc>
      </w:tr>
      <w:tr w:rsidR="004B4E93" w14:paraId="709F3C33" w14:textId="77777777" w:rsidTr="004B4E93">
        <w:tc>
          <w:tcPr>
            <w:tcW w:w="1980" w:type="dxa"/>
          </w:tcPr>
          <w:p w14:paraId="063D2C0A" w14:textId="723455C0" w:rsidR="004B4E93" w:rsidRDefault="004B4E93">
            <w:pPr>
              <w:rPr>
                <w:rFonts w:ascii="Eras Medium ITC" w:hAnsi="Eras Medium ITC"/>
              </w:rPr>
            </w:pPr>
            <w:r>
              <w:rPr>
                <w:rFonts w:ascii="Eras Medium ITC" w:hAnsi="Eras Medium ITC"/>
              </w:rPr>
              <w:lastRenderedPageBreak/>
              <w:t>Topic</w:t>
            </w:r>
          </w:p>
        </w:tc>
        <w:tc>
          <w:tcPr>
            <w:tcW w:w="7036" w:type="dxa"/>
          </w:tcPr>
          <w:p w14:paraId="1358B64A" w14:textId="77777777" w:rsidR="004B4E93" w:rsidRPr="00A80790" w:rsidRDefault="004B4E93" w:rsidP="004B4E93">
            <w:pPr>
              <w:rPr>
                <w:rFonts w:ascii="Eras Medium ITC" w:hAnsi="Eras Medium ITC" w:cs="Cavolini"/>
                <w:sz w:val="24"/>
                <w:szCs w:val="24"/>
                <w:u w:val="single"/>
              </w:rPr>
            </w:pPr>
            <w:r w:rsidRPr="00A80790">
              <w:rPr>
                <w:rFonts w:ascii="Eras Medium ITC" w:hAnsi="Eras Medium ITC" w:cs="Cavolini"/>
                <w:sz w:val="24"/>
                <w:szCs w:val="24"/>
                <w:u w:val="single"/>
              </w:rPr>
              <w:t>Modern day Seaside Holidays</w:t>
            </w:r>
          </w:p>
          <w:p w14:paraId="4D55E609" w14:textId="77777777" w:rsidR="004B4E93" w:rsidRDefault="004B4E93" w:rsidP="004B4E93">
            <w:pPr>
              <w:rPr>
                <w:rFonts w:ascii="Eras Medium ITC" w:hAnsi="Eras Medium ITC" w:cs="Cavolini"/>
                <w:sz w:val="24"/>
                <w:szCs w:val="24"/>
              </w:rPr>
            </w:pPr>
          </w:p>
          <w:p w14:paraId="7366C71A"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Listen to Magic Beach being read by the author here:</w:t>
            </w:r>
          </w:p>
          <w:p w14:paraId="48F1167F" w14:textId="77777777" w:rsidR="004B4E93" w:rsidRDefault="004B4E93" w:rsidP="004B4E93">
            <w:hyperlink r:id="rId8" w:history="1">
              <w:r>
                <w:rPr>
                  <w:rStyle w:val="Hyperlink"/>
                </w:rPr>
                <w:t>https://www.youtube.com/watch?v=o_EpPUoEGfc</w:t>
              </w:r>
            </w:hyperlink>
          </w:p>
          <w:p w14:paraId="63F8EF42" w14:textId="77777777" w:rsidR="004B4E93" w:rsidRDefault="004B4E93" w:rsidP="004B4E93"/>
          <w:p w14:paraId="5FFFB11C" w14:textId="77777777" w:rsidR="004B4E93" w:rsidRPr="00A80790" w:rsidRDefault="004B4E93" w:rsidP="004B4E93">
            <w:pPr>
              <w:rPr>
                <w:rFonts w:ascii="Eras Medium ITC" w:hAnsi="Eras Medium ITC"/>
                <w:sz w:val="24"/>
                <w:szCs w:val="24"/>
              </w:rPr>
            </w:pPr>
            <w:r w:rsidRPr="00A80790">
              <w:rPr>
                <w:rFonts w:ascii="Eras Medium ITC" w:hAnsi="Eras Medium ITC"/>
                <w:sz w:val="24"/>
                <w:szCs w:val="24"/>
              </w:rPr>
              <w:t>What sorts of things do they get up to at the beach</w:t>
            </w:r>
            <w:r>
              <w:rPr>
                <w:rFonts w:ascii="Eras Medium ITC" w:hAnsi="Eras Medium ITC"/>
                <w:sz w:val="24"/>
                <w:szCs w:val="24"/>
              </w:rPr>
              <w:t xml:space="preserve"> in the story?</w:t>
            </w:r>
          </w:p>
          <w:p w14:paraId="6F3A5BDB" w14:textId="77777777" w:rsidR="004B4E93" w:rsidRDefault="004B4E93" w:rsidP="004B4E93"/>
          <w:p w14:paraId="2CE2D4D9" w14:textId="77777777" w:rsidR="004B4E93" w:rsidRDefault="004B4E93" w:rsidP="004B4E93">
            <w:pPr>
              <w:rPr>
                <w:rFonts w:ascii="Eras Medium ITC" w:hAnsi="Eras Medium ITC" w:cs="Cavolini"/>
                <w:sz w:val="24"/>
                <w:szCs w:val="24"/>
              </w:rPr>
            </w:pPr>
          </w:p>
          <w:p w14:paraId="150C5F14"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 xml:space="preserve">Where might people stay when they go on a seaside holiday? </w:t>
            </w:r>
          </w:p>
          <w:p w14:paraId="16A8385E" w14:textId="77777777" w:rsidR="004B4E93" w:rsidRDefault="004B4E93" w:rsidP="004B4E93">
            <w:pPr>
              <w:rPr>
                <w:rFonts w:ascii="Eras Medium ITC" w:hAnsi="Eras Medium ITC" w:cs="Cavolini"/>
                <w:sz w:val="24"/>
                <w:szCs w:val="24"/>
              </w:rPr>
            </w:pPr>
          </w:p>
          <w:p w14:paraId="4E87272B"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Hotels</w:t>
            </w:r>
          </w:p>
          <w:p w14:paraId="31F67F3A" w14:textId="77777777" w:rsidR="004B4E93" w:rsidRDefault="004B4E93" w:rsidP="004B4E93">
            <w:pPr>
              <w:rPr>
                <w:rFonts w:ascii="Eras Medium ITC" w:hAnsi="Eras Medium ITC" w:cs="Cavolini"/>
                <w:sz w:val="24"/>
                <w:szCs w:val="24"/>
              </w:rPr>
            </w:pPr>
            <w:r>
              <w:rPr>
                <w:noProof/>
              </w:rPr>
              <w:lastRenderedPageBreak/>
              <w:drawing>
                <wp:inline distT="0" distB="0" distL="0" distR="0" wp14:anchorId="5218102E" wp14:editId="0031A050">
                  <wp:extent cx="2078990" cy="1217295"/>
                  <wp:effectExtent l="0" t="0" r="0" b="1905"/>
                  <wp:docPr id="46" name="Picture 46" descr="The best beach hotels in the Mediterranean | Telegraph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e best beach hotels in the Mediterranean | Telegraph Trav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8990" cy="1217295"/>
                          </a:xfrm>
                          <a:prstGeom prst="rect">
                            <a:avLst/>
                          </a:prstGeom>
                          <a:noFill/>
                          <a:ln>
                            <a:noFill/>
                          </a:ln>
                        </pic:spPr>
                      </pic:pic>
                    </a:graphicData>
                  </a:graphic>
                </wp:inline>
              </w:drawing>
            </w:r>
          </w:p>
          <w:p w14:paraId="587BAF68" w14:textId="77777777" w:rsidR="004B4E93" w:rsidRDefault="004B4E93" w:rsidP="004B4E93">
            <w:pPr>
              <w:rPr>
                <w:rFonts w:ascii="Eras Medium ITC" w:hAnsi="Eras Medium ITC" w:cs="Cavolini"/>
                <w:sz w:val="24"/>
                <w:szCs w:val="24"/>
              </w:rPr>
            </w:pPr>
          </w:p>
          <w:p w14:paraId="0EAB3619"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Cottages</w:t>
            </w:r>
          </w:p>
          <w:p w14:paraId="1C0512BB" w14:textId="28924699" w:rsidR="004B4E93" w:rsidRDefault="004B4E93" w:rsidP="004B4E93">
            <w:pPr>
              <w:rPr>
                <w:rFonts w:ascii="Eras Medium ITC" w:hAnsi="Eras Medium ITC" w:cs="Cavolini"/>
                <w:sz w:val="24"/>
                <w:szCs w:val="24"/>
              </w:rPr>
            </w:pPr>
            <w:r>
              <w:rPr>
                <w:noProof/>
              </w:rPr>
              <w:drawing>
                <wp:inline distT="0" distB="0" distL="0" distR="0" wp14:anchorId="0ADFCA3F" wp14:editId="465E9AAB">
                  <wp:extent cx="2078990" cy="1069340"/>
                  <wp:effectExtent l="0" t="0" r="0" b="0"/>
                  <wp:docPr id="45" name="Picture 45" descr="Holiday Cottages by the Sea - Historic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oliday Cottages by the Sea - Historic U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8990" cy="1069340"/>
                          </a:xfrm>
                          <a:prstGeom prst="rect">
                            <a:avLst/>
                          </a:prstGeom>
                          <a:noFill/>
                          <a:ln>
                            <a:noFill/>
                          </a:ln>
                        </pic:spPr>
                      </pic:pic>
                    </a:graphicData>
                  </a:graphic>
                </wp:inline>
              </w:drawing>
            </w:r>
          </w:p>
          <w:p w14:paraId="09AC63A2" w14:textId="77777777" w:rsidR="004B4E93" w:rsidRDefault="004B4E93" w:rsidP="004B4E93">
            <w:pPr>
              <w:rPr>
                <w:rFonts w:ascii="Eras Medium ITC" w:hAnsi="Eras Medium ITC" w:cs="Cavolini"/>
                <w:sz w:val="24"/>
                <w:szCs w:val="24"/>
              </w:rPr>
            </w:pPr>
          </w:p>
          <w:p w14:paraId="3576ED35"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Caravan</w:t>
            </w:r>
          </w:p>
          <w:p w14:paraId="2E76DC4D" w14:textId="77777777" w:rsidR="004B4E93" w:rsidRDefault="004B4E93" w:rsidP="004B4E93">
            <w:pPr>
              <w:rPr>
                <w:rFonts w:ascii="Eras Medium ITC" w:hAnsi="Eras Medium ITC" w:cs="Cavolini"/>
                <w:sz w:val="24"/>
                <w:szCs w:val="24"/>
              </w:rPr>
            </w:pPr>
            <w:r>
              <w:rPr>
                <w:noProof/>
              </w:rPr>
              <w:drawing>
                <wp:inline distT="0" distB="0" distL="0" distR="0" wp14:anchorId="36607ACA" wp14:editId="2E53586C">
                  <wp:extent cx="2078990" cy="831850"/>
                  <wp:effectExtent l="0" t="0" r="0" b="6350"/>
                  <wp:docPr id="44" name="Picture 44" descr="Looe Holiday Parks, Looe self-catering caravans, holiday hom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oe Holiday Parks, Looe self-catering caravans, holiday homes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8990" cy="831850"/>
                          </a:xfrm>
                          <a:prstGeom prst="rect">
                            <a:avLst/>
                          </a:prstGeom>
                          <a:noFill/>
                          <a:ln>
                            <a:noFill/>
                          </a:ln>
                        </pic:spPr>
                      </pic:pic>
                    </a:graphicData>
                  </a:graphic>
                </wp:inline>
              </w:drawing>
            </w:r>
          </w:p>
          <w:p w14:paraId="20EE4BD8" w14:textId="77777777" w:rsidR="004B4E93" w:rsidRDefault="004B4E93" w:rsidP="004B4E93">
            <w:pPr>
              <w:rPr>
                <w:rFonts w:ascii="Eras Medium ITC" w:hAnsi="Eras Medium ITC" w:cs="Cavolini"/>
                <w:sz w:val="24"/>
                <w:szCs w:val="24"/>
              </w:rPr>
            </w:pPr>
          </w:p>
          <w:p w14:paraId="70E05716"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Tents</w:t>
            </w:r>
          </w:p>
          <w:p w14:paraId="6979DAFB" w14:textId="77777777" w:rsidR="004B4E93" w:rsidRDefault="004B4E93" w:rsidP="004B4E93">
            <w:pPr>
              <w:rPr>
                <w:rFonts w:ascii="Eras Medium ITC" w:hAnsi="Eras Medium ITC" w:cs="Cavolini"/>
                <w:sz w:val="24"/>
                <w:szCs w:val="24"/>
              </w:rPr>
            </w:pPr>
            <w:r>
              <w:rPr>
                <w:noProof/>
              </w:rPr>
              <w:drawing>
                <wp:inline distT="0" distB="0" distL="0" distR="0" wp14:anchorId="4E73F42F" wp14:editId="516B9DD1">
                  <wp:extent cx="2078990" cy="1385570"/>
                  <wp:effectExtent l="0" t="0" r="0" b="5080"/>
                  <wp:docPr id="43" name="Picture 43" descr="The Best Seaside Campsites in the UK – Camp by the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Best Seaside Campsites in the UK – Camp by the Beac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8990" cy="1385570"/>
                          </a:xfrm>
                          <a:prstGeom prst="rect">
                            <a:avLst/>
                          </a:prstGeom>
                          <a:noFill/>
                          <a:ln>
                            <a:noFill/>
                          </a:ln>
                        </pic:spPr>
                      </pic:pic>
                    </a:graphicData>
                  </a:graphic>
                </wp:inline>
              </w:drawing>
            </w:r>
          </w:p>
          <w:p w14:paraId="02D2AFEC" w14:textId="77777777" w:rsidR="004B4E93" w:rsidRDefault="004B4E93" w:rsidP="004B4E93">
            <w:pPr>
              <w:rPr>
                <w:rFonts w:ascii="Eras Medium ITC" w:hAnsi="Eras Medium ITC" w:cs="Cavolini"/>
                <w:sz w:val="24"/>
                <w:szCs w:val="24"/>
              </w:rPr>
            </w:pPr>
          </w:p>
          <w:p w14:paraId="67B390F4"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 xml:space="preserve">Can you think of </w:t>
            </w:r>
            <w:proofErr w:type="spellStart"/>
            <w:r>
              <w:rPr>
                <w:rFonts w:ascii="Eras Medium ITC" w:hAnsi="Eras Medium ITC" w:cs="Cavolini"/>
                <w:sz w:val="24"/>
                <w:szCs w:val="24"/>
              </w:rPr>
              <w:t>any more</w:t>
            </w:r>
            <w:proofErr w:type="spellEnd"/>
            <w:r>
              <w:rPr>
                <w:rFonts w:ascii="Eras Medium ITC" w:hAnsi="Eras Medium ITC" w:cs="Cavolini"/>
                <w:sz w:val="24"/>
                <w:szCs w:val="24"/>
              </w:rPr>
              <w:t xml:space="preserve">? </w:t>
            </w:r>
          </w:p>
          <w:p w14:paraId="6ECCBE87" w14:textId="77777777" w:rsidR="004B4E93" w:rsidRDefault="004B4E93" w:rsidP="004B4E93">
            <w:pPr>
              <w:rPr>
                <w:rFonts w:ascii="Eras Medium ITC" w:hAnsi="Eras Medium ITC" w:cs="Cavolini"/>
                <w:sz w:val="24"/>
                <w:szCs w:val="24"/>
              </w:rPr>
            </w:pPr>
          </w:p>
          <w:p w14:paraId="3FB62260" w14:textId="77777777" w:rsidR="004B4E93" w:rsidRDefault="004B4E93" w:rsidP="004B4E93">
            <w:pPr>
              <w:rPr>
                <w:rFonts w:ascii="Eras Medium ITC" w:hAnsi="Eras Medium ITC" w:cs="Cavolini"/>
                <w:sz w:val="24"/>
                <w:szCs w:val="24"/>
              </w:rPr>
            </w:pPr>
            <w:r>
              <w:rPr>
                <w:rFonts w:ascii="Eras Medium ITC" w:hAnsi="Eras Medium ITC" w:cs="Cavolini"/>
                <w:sz w:val="24"/>
                <w:szCs w:val="24"/>
              </w:rPr>
              <w:t xml:space="preserve">Which would you prefer to stay in? </w:t>
            </w:r>
          </w:p>
          <w:p w14:paraId="495194EA" w14:textId="77777777" w:rsidR="004B4E93" w:rsidRDefault="004B4E93" w:rsidP="004B4E93">
            <w:pPr>
              <w:rPr>
                <w:rFonts w:ascii="Eras Medium ITC" w:hAnsi="Eras Medium ITC" w:cs="Cavolini"/>
                <w:sz w:val="24"/>
                <w:szCs w:val="24"/>
              </w:rPr>
            </w:pPr>
          </w:p>
          <w:p w14:paraId="73CF3E8A" w14:textId="59CABF41" w:rsidR="004B4E93" w:rsidRDefault="004B4E93" w:rsidP="004B4E93">
            <w:pPr>
              <w:rPr>
                <w:rFonts w:ascii="Eras Medium ITC" w:hAnsi="Eras Medium ITC"/>
              </w:rPr>
            </w:pPr>
            <w:r>
              <w:rPr>
                <w:rFonts w:ascii="Eras Medium ITC" w:hAnsi="Eras Medium ITC" w:cs="Cavolini"/>
                <w:sz w:val="24"/>
                <w:szCs w:val="24"/>
              </w:rPr>
              <w:t>Create a timetable of what you would plan to do if you stayed in one of these types of accommodation. Would it be different if you were to stay in a different type of accommodation?</w:t>
            </w:r>
          </w:p>
        </w:tc>
      </w:tr>
    </w:tbl>
    <w:p w14:paraId="37B9B8A2" w14:textId="77777777" w:rsidR="004B4E93" w:rsidRPr="004B4E93" w:rsidRDefault="004B4E93">
      <w:pPr>
        <w:rPr>
          <w:rFonts w:ascii="Eras Medium ITC" w:hAnsi="Eras Medium ITC"/>
        </w:rPr>
      </w:pPr>
    </w:p>
    <w:sectPr w:rsidR="004B4E93" w:rsidRPr="004B4E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E93"/>
    <w:rsid w:val="002C6557"/>
    <w:rsid w:val="004B4E93"/>
    <w:rsid w:val="00510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AC8CD"/>
  <w15:chartTrackingRefBased/>
  <w15:docId w15:val="{6DE40E72-1288-4414-B8EF-14F242A61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4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4E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_EpPUoEGfc"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hyperlink" Target="https://open.online.clickview.co.uk/libraries/categories/26204561/videos/6683530/division-sharing-and-grouping" TargetMode="Externa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409</Words>
  <Characters>2333</Characters>
  <Application>Microsoft Office Word</Application>
  <DocSecurity>0</DocSecurity>
  <Lines>19</Lines>
  <Paragraphs>5</Paragraphs>
  <ScaleCrop>false</ScaleCrop>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2</cp:revision>
  <dcterms:created xsi:type="dcterms:W3CDTF">2020-06-09T16:11:00Z</dcterms:created>
  <dcterms:modified xsi:type="dcterms:W3CDTF">2020-06-09T16:19:00Z</dcterms:modified>
</cp:coreProperties>
</file>