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8A74E6" w14:textId="488009FE" w:rsidR="00975270" w:rsidRDefault="00A24497">
      <w:pPr>
        <w:rPr>
          <w:rFonts w:ascii="Eras Medium ITC" w:hAnsi="Eras Medium ITC"/>
        </w:rPr>
      </w:pPr>
      <w:r>
        <w:rPr>
          <w:rFonts w:ascii="Eras Medium ITC" w:hAnsi="Eras Medium ITC"/>
        </w:rPr>
        <w:t>Tuesday 2</w:t>
      </w:r>
      <w:r w:rsidRPr="00A24497">
        <w:rPr>
          <w:rFonts w:ascii="Eras Medium ITC" w:hAnsi="Eras Medium ITC"/>
          <w:vertAlign w:val="superscript"/>
        </w:rPr>
        <w:t>nd</w:t>
      </w:r>
      <w:r>
        <w:rPr>
          <w:rFonts w:ascii="Eras Medium ITC" w:hAnsi="Eras Medium ITC"/>
        </w:rPr>
        <w:t xml:space="preserve"> June 2020</w:t>
      </w:r>
    </w:p>
    <w:p w14:paraId="730C31BB" w14:textId="5336E47B" w:rsidR="00A24497" w:rsidRDefault="00A24497">
      <w:pPr>
        <w:rPr>
          <w:rFonts w:ascii="Eras Medium ITC" w:hAnsi="Eras Medium ITC"/>
        </w:rPr>
      </w:pPr>
      <w:r>
        <w:rPr>
          <w:rFonts w:ascii="Eras Medium ITC" w:hAnsi="Eras Medium ITC"/>
        </w:rPr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5"/>
        <w:gridCol w:w="6531"/>
      </w:tblGrid>
      <w:tr w:rsidR="00A24497" w14:paraId="39FC8B2C" w14:textId="77777777" w:rsidTr="00A24497">
        <w:tc>
          <w:tcPr>
            <w:tcW w:w="2485" w:type="dxa"/>
          </w:tcPr>
          <w:p w14:paraId="2049D69F" w14:textId="77777777" w:rsidR="00A24497" w:rsidRDefault="00A24497" w:rsidP="00A24497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Phonics</w:t>
            </w:r>
          </w:p>
          <w:p w14:paraId="6EE272B6" w14:textId="77777777" w:rsidR="00A24497" w:rsidRDefault="00A24497" w:rsidP="00A24497">
            <w:pPr>
              <w:rPr>
                <w:rFonts w:ascii="Eras Medium ITC" w:hAnsi="Eras Medium ITC"/>
              </w:rPr>
            </w:pPr>
          </w:p>
          <w:p w14:paraId="3D567F82" w14:textId="77777777" w:rsidR="00A24497" w:rsidRDefault="00A24497" w:rsidP="00A24497">
            <w:pPr>
              <w:rPr>
                <w:rFonts w:ascii="Eras Medium ITC" w:hAnsi="Eras Medium ITC"/>
              </w:rPr>
            </w:pPr>
          </w:p>
          <w:p w14:paraId="06053C2A" w14:textId="7C50556E" w:rsidR="00A24497" w:rsidRDefault="00A24497" w:rsidP="00A24497">
            <w:pPr>
              <w:rPr>
                <w:rFonts w:ascii="Eras Medium ITC" w:hAnsi="Eras Medium ITC"/>
              </w:rPr>
            </w:pPr>
          </w:p>
          <w:p w14:paraId="30EA51ED" w14:textId="2855B968" w:rsidR="00A24497" w:rsidRDefault="00A24497" w:rsidP="00A24497">
            <w:pPr>
              <w:rPr>
                <w:rFonts w:ascii="Eras Medium ITC" w:hAnsi="Eras Medium ITC"/>
              </w:rPr>
            </w:pPr>
          </w:p>
          <w:p w14:paraId="7BB6891E" w14:textId="24B748E6" w:rsidR="00A24497" w:rsidRDefault="00A24497" w:rsidP="00A24497">
            <w:pPr>
              <w:rPr>
                <w:rFonts w:ascii="Eras Medium ITC" w:hAnsi="Eras Medium ITC"/>
              </w:rPr>
            </w:pPr>
          </w:p>
          <w:p w14:paraId="267462EB" w14:textId="5A039029" w:rsidR="00A24497" w:rsidRDefault="00A24497" w:rsidP="00A24497">
            <w:pPr>
              <w:rPr>
                <w:rFonts w:ascii="Eras Medium ITC" w:hAnsi="Eras Medium ITC"/>
              </w:rPr>
            </w:pPr>
          </w:p>
          <w:p w14:paraId="55BE56FA" w14:textId="021B85BF" w:rsidR="00A24497" w:rsidRDefault="00A24497" w:rsidP="00A24497">
            <w:pPr>
              <w:rPr>
                <w:rFonts w:ascii="Eras Medium ITC" w:hAnsi="Eras Medium ITC"/>
              </w:rPr>
            </w:pPr>
          </w:p>
          <w:p w14:paraId="74E6AA74" w14:textId="50261B94" w:rsidR="00A24497" w:rsidRDefault="00A24497" w:rsidP="00A24497">
            <w:pPr>
              <w:rPr>
                <w:rFonts w:ascii="Eras Medium ITC" w:hAnsi="Eras Medium ITC"/>
              </w:rPr>
            </w:pPr>
          </w:p>
          <w:p w14:paraId="60FCDBD9" w14:textId="5F8B00ED" w:rsidR="00A24497" w:rsidRDefault="00A24497" w:rsidP="00A24497">
            <w:pPr>
              <w:rPr>
                <w:rFonts w:ascii="Eras Medium ITC" w:hAnsi="Eras Medium ITC"/>
              </w:rPr>
            </w:pPr>
          </w:p>
          <w:p w14:paraId="72AF6FEB" w14:textId="77777777" w:rsidR="00A24497" w:rsidRDefault="00A24497" w:rsidP="00A24497">
            <w:pPr>
              <w:rPr>
                <w:rFonts w:ascii="Eras Medium ITC" w:hAnsi="Eras Medium ITC"/>
              </w:rPr>
            </w:pPr>
          </w:p>
          <w:p w14:paraId="1678B5F4" w14:textId="77777777" w:rsidR="00A24497" w:rsidRDefault="00A24497" w:rsidP="00A24497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English</w:t>
            </w:r>
          </w:p>
          <w:p w14:paraId="1D3BF61F" w14:textId="77777777" w:rsidR="00A24497" w:rsidRDefault="00A24497" w:rsidP="00A24497">
            <w:pPr>
              <w:rPr>
                <w:rFonts w:ascii="Eras Medium ITC" w:hAnsi="Eras Medium ITC"/>
              </w:rPr>
            </w:pPr>
          </w:p>
          <w:p w14:paraId="111B633E" w14:textId="2FE91E4B" w:rsidR="00A24497" w:rsidRDefault="00A24497" w:rsidP="00A24497">
            <w:pPr>
              <w:rPr>
                <w:rFonts w:ascii="Eras Medium ITC" w:hAnsi="Eras Medium ITC"/>
              </w:rPr>
            </w:pPr>
          </w:p>
        </w:tc>
        <w:tc>
          <w:tcPr>
            <w:tcW w:w="6531" w:type="dxa"/>
          </w:tcPr>
          <w:p w14:paraId="0939C236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Reception</w:t>
            </w:r>
          </w:p>
          <w:p w14:paraId="07DC422D" w14:textId="77777777" w:rsidR="00A24497" w:rsidRPr="007833EA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7833EA">
              <w:rPr>
                <w:rFonts w:ascii="Eras Medium ITC" w:hAnsi="Eras Medium ITC" w:cs="Cavolini"/>
                <w:sz w:val="24"/>
                <w:szCs w:val="24"/>
              </w:rPr>
              <w:t>What can you remember? Revising Phase 2 &amp; 3 phonemes.</w:t>
            </w:r>
          </w:p>
          <w:p w14:paraId="27E36070" w14:textId="77777777" w:rsidR="00A24497" w:rsidRPr="007833EA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7833EA">
              <w:rPr>
                <w:rFonts w:ascii="Eras Medium ITC" w:hAnsi="Eras Medium ITC"/>
              </w:rPr>
              <w:t xml:space="preserve">-See which phonemes you can remember in the Speed Trials activity: (Click phase 2&amp;3) </w:t>
            </w:r>
            <w:hyperlink r:id="rId4" w:history="1">
              <w:r w:rsidRPr="007833EA">
                <w:rPr>
                  <w:rStyle w:val="Hyperlink"/>
                  <w:rFonts w:ascii="Eras Medium ITC" w:hAnsi="Eras Medium ITC"/>
                </w:rPr>
                <w:t>https://new.phonicsplay.co.uk/resources/phase/3/flashcards-speed-trials</w:t>
              </w:r>
            </w:hyperlink>
            <w:r>
              <w:rPr>
                <w:rFonts w:ascii="Eras Medium ITC" w:hAnsi="Eras Medium ITC"/>
              </w:rPr>
              <w:t xml:space="preserve"> (If you could let me know which phonemes your child is wobbly on, I will plan in some lessons next week to go over those phonemes)</w:t>
            </w:r>
          </w:p>
          <w:p w14:paraId="58F762FB" w14:textId="77777777" w:rsidR="00A24497" w:rsidRDefault="00A24497" w:rsidP="00A24497">
            <w:pPr>
              <w:rPr>
                <w:rFonts w:ascii="Eras Medium ITC" w:hAnsi="Eras Medium ITC" w:cs="Cavolini"/>
                <w:i/>
                <w:iCs/>
                <w:sz w:val="24"/>
                <w:szCs w:val="24"/>
              </w:rPr>
            </w:pPr>
          </w:p>
          <w:p w14:paraId="259D1D2A" w14:textId="61A9F04D" w:rsidR="00A24497" w:rsidRDefault="00A24497" w:rsidP="00A24497">
            <w:pPr>
              <w:rPr>
                <w:rFonts w:ascii="Eras Medium ITC" w:hAnsi="Eras Medium ITC" w:cs="Cavolini"/>
                <w:i/>
                <w:iCs/>
                <w:sz w:val="24"/>
                <w:szCs w:val="24"/>
              </w:rPr>
            </w:pPr>
          </w:p>
          <w:p w14:paraId="4F74A186" w14:textId="48656C91" w:rsidR="00A24497" w:rsidRDefault="00A24497" w:rsidP="00A24497">
            <w:pPr>
              <w:rPr>
                <w:rFonts w:ascii="Eras Medium ITC" w:hAnsi="Eras Medium ITC" w:cs="Cavolini"/>
                <w:i/>
                <w:iCs/>
                <w:sz w:val="24"/>
                <w:szCs w:val="24"/>
              </w:rPr>
            </w:pPr>
          </w:p>
          <w:p w14:paraId="7602DD2D" w14:textId="66EBF3C4" w:rsidR="00A24497" w:rsidRDefault="00A24497" w:rsidP="00A24497">
            <w:pPr>
              <w:rPr>
                <w:rFonts w:ascii="Eras Medium ITC" w:hAnsi="Eras Medium ITC" w:cs="Cavolini"/>
                <w:i/>
                <w:iCs/>
                <w:sz w:val="24"/>
                <w:szCs w:val="24"/>
              </w:rPr>
            </w:pPr>
          </w:p>
          <w:p w14:paraId="04F3A01E" w14:textId="77777777" w:rsidR="00A24497" w:rsidRDefault="00A24497" w:rsidP="00A24497">
            <w:pPr>
              <w:rPr>
                <w:rFonts w:ascii="Eras Medium ITC" w:hAnsi="Eras Medium ITC" w:cs="Cavolini"/>
                <w:i/>
                <w:iCs/>
                <w:sz w:val="24"/>
                <w:szCs w:val="24"/>
              </w:rPr>
            </w:pPr>
          </w:p>
          <w:p w14:paraId="17748FE7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English </w:t>
            </w:r>
          </w:p>
          <w:p w14:paraId="6DC15ADF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Take a look at this page in the story. </w:t>
            </w:r>
            <w:r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 xml:space="preserve">(Have a go at these questions </w:t>
            </w:r>
            <w:r w:rsidRPr="00461A26"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>before watching the video of the story)</w:t>
            </w:r>
          </w:p>
          <w:p w14:paraId="2DC80191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CF0E885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D56F6E">
              <w:rPr>
                <w:rFonts w:ascii="Eras Medium ITC" w:hAnsi="Eras Medium ITC" w:cs="Cavolini"/>
                <w:noProof/>
                <w:sz w:val="24"/>
                <w:szCs w:val="24"/>
              </w:rPr>
              <w:drawing>
                <wp:inline distT="0" distB="0" distL="0" distR="0" wp14:anchorId="4BAF92E4" wp14:editId="29A3042E">
                  <wp:extent cx="1449705" cy="1797269"/>
                  <wp:effectExtent l="0" t="0" r="0" b="0"/>
                  <wp:docPr id="25" name="Content Placeholder 4" descr="A close up of text on a white background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AD5C552-0D24-4F81-988F-2070581ECC7F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 descr="A close up of text on a white background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BAD5C552-0D24-4F81-988F-2070581ECC7F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48" t="22358" r="49260" b="10540"/>
                          <a:stretch/>
                        </pic:blipFill>
                        <pic:spPr bwMode="auto">
                          <a:xfrm>
                            <a:off x="0" y="0"/>
                            <a:ext cx="1450880" cy="17987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1153624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What type of person is giving the gift? </w:t>
            </w:r>
            <w:r w:rsidRPr="00A24497"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>(Generous, older, kind etc.)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</w:p>
          <w:p w14:paraId="55CAFEC9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How do you think the person who is receiving the gift feels? </w:t>
            </w:r>
          </w:p>
          <w:p w14:paraId="679D3AA9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What might be in the gift? </w:t>
            </w:r>
          </w:p>
          <w:p w14:paraId="15E056D7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</w:p>
          <w:p w14:paraId="5A7029BB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-Watch today’s entry of Miss Gannon reading the story!</w:t>
            </w:r>
          </w:p>
          <w:p w14:paraId="1BFDCA8B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25007A4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D56F6E">
              <w:rPr>
                <w:rFonts w:ascii="Eras Medium ITC" w:hAnsi="Eras Medium ITC" w:cs="Cavolini"/>
                <w:noProof/>
                <w:sz w:val="24"/>
                <w:szCs w:val="24"/>
              </w:rPr>
              <w:lastRenderedPageBreak/>
              <w:drawing>
                <wp:inline distT="0" distB="0" distL="0" distR="0" wp14:anchorId="6DE419E5" wp14:editId="1D0FDDCA">
                  <wp:extent cx="3895725" cy="2921563"/>
                  <wp:effectExtent l="0" t="0" r="0" b="0"/>
                  <wp:docPr id="26" name="Content Placeholder 4" descr="A picture containing 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F83DD48-DA53-48A9-95E0-E6EFDA1CECE5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F83DD48-DA53-48A9-95E0-E6EFDA1CECE5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9589" cy="2924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02E33C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2BAF958" w14:textId="1ED42581" w:rsidR="00A24497" w:rsidRDefault="00A24497" w:rsidP="00A24497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Reception: Can you build your own city of London using building bricks or Lego? If you have a toy bus (or vehicle), have a go at driving it around the city you have built! </w:t>
            </w:r>
            <w:r w:rsidRPr="00D56F6E">
              <w:rPr>
                <w:rFonts w:ascii="Eras Medium ITC" w:hAnsi="Eras Medium ITC" w:cs="Cavolini"/>
                <w:noProof/>
                <w:sz w:val="24"/>
                <w:szCs w:val="24"/>
              </w:rPr>
              <w:drawing>
                <wp:inline distT="0" distB="0" distL="0" distR="0" wp14:anchorId="570740A0" wp14:editId="3B26C88B">
                  <wp:extent cx="4010025" cy="3007281"/>
                  <wp:effectExtent l="0" t="0" r="0" b="3175"/>
                  <wp:docPr id="27" name="Content Placeholder 4" descr="A picture containing 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F83DD48-DA53-48A9-95E0-E6EFDA1CECE5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F83DD48-DA53-48A9-95E0-E6EFDA1CECE5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4167" cy="3010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4497" w14:paraId="13FA1F1A" w14:textId="77777777" w:rsidTr="00A24497">
        <w:tc>
          <w:tcPr>
            <w:tcW w:w="2485" w:type="dxa"/>
          </w:tcPr>
          <w:p w14:paraId="2873E789" w14:textId="498F1C13" w:rsidR="00A24497" w:rsidRDefault="00A24497" w:rsidP="00A24497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>Maths</w:t>
            </w:r>
          </w:p>
        </w:tc>
        <w:tc>
          <w:tcPr>
            <w:tcW w:w="6531" w:type="dxa"/>
          </w:tcPr>
          <w:p w14:paraId="73EE59E3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Halving</w:t>
            </w:r>
          </w:p>
          <w:p w14:paraId="19FB44C4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789CAE0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Share the Squash!</w:t>
            </w:r>
          </w:p>
          <w:p w14:paraId="5C38CBA4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(Adults: This activity would work really well with lots of different sized measurements of liquid, so if you have a selection of different sized containers please fill them with squash or coloured water). </w:t>
            </w:r>
          </w:p>
          <w:p w14:paraId="09E92B5F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The aim of the game is to share the squash equally between 2 people (using clear cups for each person is a good idea). The children will need to practise their pouring skills (sorry for any mess!) and make sure each person gets an equal amount. </w:t>
            </w:r>
          </w:p>
          <w:p w14:paraId="5131985A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6AEA16A" w14:textId="6308C268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Once your child is getting the hang of halving, use a handful of counters/cereal/pom poms/sweets to practise halving in a mat like this one: </w:t>
            </w:r>
            <w:r>
              <w:rPr>
                <w:noProof/>
              </w:rPr>
              <w:drawing>
                <wp:inline distT="0" distB="0" distL="0" distR="0" wp14:anchorId="2D00BF1E" wp14:editId="10B0A077">
                  <wp:extent cx="3815080" cy="2853690"/>
                  <wp:effectExtent l="0" t="0" r="0" b="3810"/>
                  <wp:docPr id="30" name="Picture 30" descr="Halving Mat and Counters, Numeracy, maths, EYFS, KS1, SEN Teaching resour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alving Mat and Counters, Numeracy, maths, EYFS, KS1, SEN Teaching resour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5080" cy="285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734EDA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6A4D809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I’d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love to see some photos of you halving quantities! You could even write down what half of each quantity was/is! </w:t>
            </w:r>
          </w:p>
          <w:p w14:paraId="0186305D" w14:textId="77777777" w:rsidR="00A24497" w:rsidRDefault="00A24497" w:rsidP="00A24497">
            <w:pPr>
              <w:rPr>
                <w:rFonts w:ascii="Eras Medium ITC" w:hAnsi="Eras Medium ITC"/>
              </w:rPr>
            </w:pPr>
          </w:p>
        </w:tc>
      </w:tr>
      <w:tr w:rsidR="00A24497" w14:paraId="2827B035" w14:textId="77777777" w:rsidTr="00A24497">
        <w:tc>
          <w:tcPr>
            <w:tcW w:w="2485" w:type="dxa"/>
          </w:tcPr>
          <w:p w14:paraId="7D87EE93" w14:textId="13837CA9" w:rsidR="00A24497" w:rsidRDefault="00A24497" w:rsidP="00A24497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>Topic</w:t>
            </w:r>
          </w:p>
        </w:tc>
        <w:tc>
          <w:tcPr>
            <w:tcW w:w="6531" w:type="dxa"/>
          </w:tcPr>
          <w:p w14:paraId="0D4B63AE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Cars &amp; Buses</w:t>
            </w:r>
          </w:p>
          <w:p w14:paraId="203BC389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FC91086" w14:textId="5BEBF3CB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Look at the </w:t>
            </w:r>
            <w:r>
              <w:rPr>
                <w:rFonts w:ascii="Eras Medium ITC" w:hAnsi="Eras Medium ITC" w:cs="Cavolini"/>
                <w:sz w:val="24"/>
                <w:szCs w:val="24"/>
              </w:rPr>
              <w:t>PowerPoint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Showing pictures of cars from different years. </w:t>
            </w:r>
          </w:p>
          <w:p w14:paraId="4F8BAF88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If your parents drive, ask them if they have photos of their first cars and see how cars might have changed since then.</w:t>
            </w:r>
          </w:p>
          <w:p w14:paraId="3CD9DFDB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D6D9A2C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Look at this picture of a bus </w:t>
            </w:r>
            <w:r>
              <w:rPr>
                <w:noProof/>
              </w:rPr>
              <w:drawing>
                <wp:inline distT="0" distB="0" distL="0" distR="0" wp14:anchorId="60403F76" wp14:editId="1BCF753A">
                  <wp:extent cx="2078990" cy="1381125"/>
                  <wp:effectExtent l="0" t="0" r="0" b="9525"/>
                  <wp:docPr id="5" name="Picture 5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C033A5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What do you notice? (1875)</w:t>
            </w:r>
          </w:p>
          <w:p w14:paraId="288A1A7C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526BCD8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A279458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lastRenderedPageBreak/>
              <w:t xml:space="preserve">What about this one?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What’s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the same and what’s different? (1911) </w:t>
            </w:r>
            <w:r>
              <w:rPr>
                <w:noProof/>
              </w:rPr>
              <w:drawing>
                <wp:inline distT="0" distB="0" distL="0" distR="0" wp14:anchorId="00D0E001" wp14:editId="682E4719">
                  <wp:extent cx="2078990" cy="1672590"/>
                  <wp:effectExtent l="0" t="0" r="0" b="3810"/>
                  <wp:docPr id="8" name="Picture 8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1672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72C0B1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C574681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Now have a look at pictures of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modern day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buses.</w:t>
            </w:r>
          </w:p>
          <w:p w14:paraId="1CDF1538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353DCDCD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Reception: Can you create a bus using Lego or playdough? </w:t>
            </w:r>
          </w:p>
          <w:p w14:paraId="1F0CFDC1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06F8524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Then have a think about what buses might look like in the future, draw a picture of your futuristic looking bus!</w:t>
            </w:r>
          </w:p>
          <w:p w14:paraId="6153A079" w14:textId="77777777" w:rsidR="00A24497" w:rsidRDefault="00A24497" w:rsidP="00A2449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2D889B4" w14:textId="77777777" w:rsidR="00A24497" w:rsidRDefault="00A24497" w:rsidP="00A24497">
            <w:pPr>
              <w:rPr>
                <w:rFonts w:ascii="Eras Medium ITC" w:hAnsi="Eras Medium ITC"/>
              </w:rPr>
            </w:pPr>
          </w:p>
        </w:tc>
      </w:tr>
    </w:tbl>
    <w:p w14:paraId="7BE829EE" w14:textId="77777777" w:rsidR="00A24497" w:rsidRPr="00A24497" w:rsidRDefault="00A24497">
      <w:pPr>
        <w:rPr>
          <w:rFonts w:ascii="Eras Medium ITC" w:hAnsi="Eras Medium ITC"/>
        </w:rPr>
      </w:pPr>
    </w:p>
    <w:sectPr w:rsidR="00A24497" w:rsidRPr="00A244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497"/>
    <w:rsid w:val="00766CCD"/>
    <w:rsid w:val="00A24497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9BE16"/>
  <w15:chartTrackingRefBased/>
  <w15:docId w15:val="{8116397E-7F52-4113-86EA-E70843098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4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244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https://new.phonicsplay.co.uk/resources/phase/3/flashcards-speed-trials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349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2020-06-01T17:39:00Z</dcterms:created>
  <dcterms:modified xsi:type="dcterms:W3CDTF">2020-06-01T17:43:00Z</dcterms:modified>
</cp:coreProperties>
</file>