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85A05" w:rsidRDefault="00D85A05" w:rsidP="00D85A0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>
        <w:rPr>
          <w:rFonts w:ascii="Calibri" w:eastAsia="Times New Roman" w:hAnsi="Calibri" w:cs="Calibri"/>
          <w:b/>
          <w:sz w:val="24"/>
          <w:szCs w:val="24"/>
          <w:lang w:eastAsia="en-US"/>
        </w:rPr>
        <w:t xml:space="preserve">Y5 R5b Recognises a range of descriptive devices including figurative language </w:t>
      </w:r>
    </w:p>
    <w:p w:rsidR="00D85A05" w:rsidRDefault="00D85A05" w:rsidP="00D85A0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>
        <w:rPr>
          <w:rFonts w:ascii="Calibri" w:eastAsia="Times New Roman" w:hAnsi="Calibri" w:cs="Calibri"/>
          <w:b/>
          <w:sz w:val="24"/>
          <w:szCs w:val="24"/>
          <w:lang w:eastAsia="en-US"/>
        </w:rPr>
        <w:t>Test 1 - ANSWERS</w:t>
      </w:r>
    </w:p>
    <w:p w:rsidR="00D85A05" w:rsidRDefault="00D85A05" w:rsidP="00D85A0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D85A05" w:rsidRDefault="00D85A05" w:rsidP="00D85A0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74"/>
        <w:gridCol w:w="7078"/>
      </w:tblGrid>
      <w:tr w:rsidR="00D85A05" w:rsidTr="00D85A05">
        <w:trPr>
          <w:trHeight w:val="437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A05" w:rsidRDefault="00D85A05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Qu.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A05" w:rsidRDefault="00D85A05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Answer</w:t>
            </w:r>
          </w:p>
        </w:tc>
      </w:tr>
      <w:tr w:rsidR="00D85A05" w:rsidTr="00D85A05">
        <w:trPr>
          <w:trHeight w:val="45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A05" w:rsidRDefault="00D85A05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1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A05" w:rsidRDefault="00D85A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u w:val="single"/>
                <w:lang w:eastAsia="en-US"/>
              </w:rPr>
              <w:t>A magical world of shimmering snow</w:t>
            </w:r>
            <w:r>
              <w:rPr>
                <w:rFonts w:ascii="Calibri" w:eastAsia="Times New Roman" w:hAnsi="Calibri" w:cs="Calibri"/>
                <w:lang w:eastAsia="en-US"/>
              </w:rPr>
              <w:t xml:space="preserve"> towered above </w:t>
            </w:r>
            <w:r>
              <w:rPr>
                <w:rFonts w:ascii="Calibri" w:eastAsia="Times New Roman" w:hAnsi="Calibri" w:cs="Calibri"/>
                <w:u w:val="single"/>
                <w:lang w:eastAsia="en-US"/>
              </w:rPr>
              <w:t>the wooden chalets of the mountain village</w:t>
            </w:r>
            <w:r>
              <w:rPr>
                <w:rFonts w:ascii="Calibri" w:eastAsia="Times New Roman" w:hAnsi="Calibri" w:cs="Calibri"/>
                <w:lang w:eastAsia="en-US"/>
              </w:rPr>
              <w:t xml:space="preserve">. All around a stillness settled. </w:t>
            </w:r>
            <w:r>
              <w:rPr>
                <w:rFonts w:ascii="Calibri" w:eastAsia="Times New Roman" w:hAnsi="Calibri" w:cs="Calibri"/>
                <w:u w:val="single"/>
                <w:lang w:eastAsia="en-US"/>
              </w:rPr>
              <w:t>The frenzied activities of the day</w:t>
            </w:r>
            <w:r>
              <w:rPr>
                <w:rFonts w:ascii="Calibri" w:eastAsia="Times New Roman" w:hAnsi="Calibri" w:cs="Calibri"/>
                <w:lang w:eastAsia="en-US"/>
              </w:rPr>
              <w:t xml:space="preserve"> were yet to come. For now, all was peace and calm.</w:t>
            </w:r>
          </w:p>
          <w:p w:rsidR="00D85A05" w:rsidRDefault="00D85A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>They enable the reader to clearly see the image of the setting in their head and contrast the opening ‘magical’ image with the ‘frenzied’ image further on.</w:t>
            </w:r>
          </w:p>
        </w:tc>
      </w:tr>
      <w:tr w:rsidR="00D85A05" w:rsidTr="00D85A05">
        <w:trPr>
          <w:trHeight w:val="751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A05" w:rsidRDefault="00D85A05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2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A05" w:rsidRDefault="00D85A05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u w:val="single"/>
                <w:lang w:eastAsia="en-US"/>
              </w:rPr>
              <w:t>like a fist against the roof</w:t>
            </w:r>
            <w:r>
              <w:rPr>
                <w:rFonts w:ascii="Calibri" w:eastAsia="Times New Roman" w:hAnsi="Calibri" w:cs="Calibri"/>
                <w:lang w:eastAsia="en-US"/>
              </w:rPr>
              <w:t xml:space="preserve"> – by comparing the noise of the thunder to something aggressive and a sound that we know would be loud, the reader can understand just how loud it is</w:t>
            </w:r>
          </w:p>
        </w:tc>
      </w:tr>
      <w:tr w:rsidR="00D85A05" w:rsidTr="00D85A05">
        <w:trPr>
          <w:trHeight w:val="98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A05" w:rsidRDefault="00D85A05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3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A05" w:rsidRDefault="00D85A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 xml:space="preserve">Giant waves crashed mercilessly against the breakwater as the ocean </w:t>
            </w:r>
            <w:r>
              <w:rPr>
                <w:rFonts w:ascii="Calibri" w:eastAsia="Times New Roman" w:hAnsi="Calibri" w:cs="Calibri"/>
                <w:u w:val="single"/>
                <w:lang w:eastAsia="en-US"/>
              </w:rPr>
              <w:t>swallowed</w:t>
            </w:r>
            <w:r>
              <w:rPr>
                <w:rFonts w:ascii="Calibri" w:eastAsia="Times New Roman" w:hAnsi="Calibri" w:cs="Calibri"/>
                <w:lang w:eastAsia="en-US"/>
              </w:rPr>
              <w:t xml:space="preserve"> any boats in its path.</w:t>
            </w:r>
          </w:p>
          <w:p w:rsidR="00D85A05" w:rsidRDefault="00D85A0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>The boats are disappearing from view as the waves crash over them which shows how enormous they are. The personification makes the ocean seem enormous and hostile.</w:t>
            </w:r>
          </w:p>
        </w:tc>
      </w:tr>
    </w:tbl>
    <w:p w:rsidR="00A75A7A" w:rsidRDefault="00A75A7A"/>
    <w:sectPr w:rsidR="00A75A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A05"/>
    <w:rsid w:val="00A75A7A"/>
    <w:rsid w:val="00D8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F24C0E-2E4D-4D7C-A666-17CB29E8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A05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5A05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58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2020-05-13T12:36:00Z</dcterms:created>
  <dcterms:modified xsi:type="dcterms:W3CDTF">2020-05-13T12:36:00Z</dcterms:modified>
</cp:coreProperties>
</file>