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347" w:rsidRDefault="007C4DE2">
      <w:pPr>
        <w:rPr>
          <w:rFonts w:ascii="Comic Sans MS" w:hAnsi="Comic Sans MS"/>
          <w:sz w:val="22"/>
          <w:szCs w:val="22"/>
        </w:rPr>
      </w:pPr>
      <w:r w:rsidRPr="007C4DE2">
        <w:rPr>
          <w:rFonts w:ascii="Comic Sans MS" w:hAnsi="Comic Sans MS"/>
          <w:u w:val="single"/>
        </w:rPr>
        <w:t>Hedgehog Class Home Learning</w:t>
      </w:r>
      <w:r w:rsidRPr="007C4DE2">
        <w:rPr>
          <w:rFonts w:ascii="Comic Sans MS" w:hAnsi="Comic Sans MS"/>
        </w:rPr>
        <w:t xml:space="preserve">                     </w:t>
      </w:r>
      <w:r w:rsidRPr="007C4DE2">
        <w:rPr>
          <w:rFonts w:ascii="Comic Sans MS" w:hAnsi="Comic Sans MS"/>
        </w:rPr>
        <w:tab/>
      </w:r>
      <w:r>
        <w:rPr>
          <w:rFonts w:ascii="Comic Sans MS" w:hAnsi="Comic Sans MS"/>
        </w:rPr>
        <w:t xml:space="preserve">         </w:t>
      </w:r>
      <w:r w:rsidRPr="007C4DE2">
        <w:rPr>
          <w:rFonts w:ascii="Comic Sans MS" w:hAnsi="Comic Sans MS"/>
          <w:sz w:val="22"/>
          <w:szCs w:val="22"/>
        </w:rPr>
        <w:t>Tuesday 31</w:t>
      </w:r>
      <w:r w:rsidRPr="007C4DE2">
        <w:rPr>
          <w:rFonts w:ascii="Comic Sans MS" w:hAnsi="Comic Sans MS"/>
          <w:sz w:val="22"/>
          <w:szCs w:val="22"/>
          <w:vertAlign w:val="superscript"/>
        </w:rPr>
        <w:t>st</w:t>
      </w:r>
      <w:r w:rsidRPr="007C4DE2">
        <w:rPr>
          <w:rFonts w:ascii="Comic Sans MS" w:hAnsi="Comic Sans MS"/>
          <w:sz w:val="22"/>
          <w:szCs w:val="22"/>
        </w:rPr>
        <w:t xml:space="preserve"> March 2020</w:t>
      </w:r>
    </w:p>
    <w:p w:rsidR="007C4DE2" w:rsidRDefault="007C4DE2">
      <w:pPr>
        <w:rPr>
          <w:rFonts w:ascii="Comic Sans MS" w:hAnsi="Comic Sans MS"/>
          <w:sz w:val="22"/>
          <w:szCs w:val="22"/>
        </w:rPr>
      </w:pPr>
    </w:p>
    <w:p w:rsidR="007C4DE2" w:rsidRPr="007C4DE2" w:rsidRDefault="007C4DE2">
      <w:pPr>
        <w:rPr>
          <w:rFonts w:ascii="Comic Sans MS" w:hAnsi="Comic Sans MS"/>
          <w:sz w:val="22"/>
          <w:szCs w:val="22"/>
          <w:u w:val="single"/>
        </w:rPr>
      </w:pPr>
      <w:r w:rsidRPr="007C4DE2">
        <w:rPr>
          <w:rFonts w:ascii="Comic Sans MS" w:hAnsi="Comic Sans MS"/>
          <w:sz w:val="22"/>
          <w:szCs w:val="22"/>
          <w:u w:val="single"/>
        </w:rPr>
        <w:t>English/Phonics</w:t>
      </w:r>
    </w:p>
    <w:p w:rsidR="007C4DE2" w:rsidRDefault="007C4DE2">
      <w:pPr>
        <w:rPr>
          <w:rFonts w:ascii="Comic Sans MS" w:hAnsi="Comic Sans MS"/>
          <w:sz w:val="22"/>
          <w:szCs w:val="22"/>
        </w:rPr>
      </w:pPr>
    </w:p>
    <w:p w:rsidR="007C4DE2" w:rsidRDefault="007C4DE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Tricky Word Songs Phase 3 and Phase 4 as a warm up </w:t>
      </w:r>
    </w:p>
    <w:p w:rsidR="007C4DE2" w:rsidRDefault="007C4DE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Phase 3 tricky words = you they, all are, my, her, he, she, we, me, be, was</w:t>
      </w:r>
    </w:p>
    <w:p w:rsidR="007C4DE2" w:rsidRDefault="007C4DE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Phase 4 tricky words = said, like, do, come, there, like, out, have, so, some, were, one, when, what</w:t>
      </w:r>
    </w:p>
    <w:p w:rsidR="007C4DE2" w:rsidRDefault="007C4DE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(</w:t>
      </w:r>
      <w:proofErr w:type="gramStart"/>
      <w:r>
        <w:rPr>
          <w:rFonts w:ascii="Comic Sans MS" w:hAnsi="Comic Sans MS"/>
          <w:sz w:val="22"/>
          <w:szCs w:val="22"/>
        </w:rPr>
        <w:t>if</w:t>
      </w:r>
      <w:proofErr w:type="gramEnd"/>
      <w:r>
        <w:rPr>
          <w:rFonts w:ascii="Comic Sans MS" w:hAnsi="Comic Sans MS"/>
          <w:sz w:val="22"/>
          <w:szCs w:val="22"/>
        </w:rPr>
        <w:t xml:space="preserve"> your child </w:t>
      </w:r>
      <w:proofErr w:type="spellStart"/>
      <w:r>
        <w:rPr>
          <w:rFonts w:ascii="Comic Sans MS" w:hAnsi="Comic Sans MS"/>
          <w:sz w:val="22"/>
          <w:szCs w:val="22"/>
        </w:rPr>
        <w:t>recognises</w:t>
      </w:r>
      <w:proofErr w:type="spellEnd"/>
      <w:r>
        <w:rPr>
          <w:rFonts w:ascii="Comic Sans MS" w:hAnsi="Comic Sans MS"/>
          <w:sz w:val="22"/>
          <w:szCs w:val="22"/>
        </w:rPr>
        <w:t xml:space="preserve"> the Phase 3 words please have a look at Phase 4)</w:t>
      </w:r>
    </w:p>
    <w:p w:rsidR="007C4DE2" w:rsidRDefault="007C4DE2">
      <w:pPr>
        <w:rPr>
          <w:rFonts w:ascii="Comic Sans MS" w:hAnsi="Comic Sans MS"/>
          <w:sz w:val="22"/>
          <w:szCs w:val="22"/>
        </w:rPr>
      </w:pPr>
    </w:p>
    <w:p w:rsidR="007C4DE2" w:rsidRDefault="007C4DE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Teach </w:t>
      </w:r>
      <w:r w:rsidR="00F30F99">
        <w:rPr>
          <w:rFonts w:ascii="Comic Sans MS" w:hAnsi="Comic Sans MS"/>
          <w:sz w:val="22"/>
          <w:szCs w:val="22"/>
        </w:rPr>
        <w:t xml:space="preserve">the </w:t>
      </w:r>
      <w:r>
        <w:rPr>
          <w:rFonts w:ascii="Comic Sans MS" w:hAnsi="Comic Sans MS"/>
          <w:sz w:val="22"/>
          <w:szCs w:val="22"/>
        </w:rPr>
        <w:t xml:space="preserve">tricky word </w:t>
      </w:r>
      <w:proofErr w:type="gramStart"/>
      <w:r>
        <w:rPr>
          <w:rFonts w:ascii="Comic Sans MS" w:hAnsi="Comic Sans MS"/>
          <w:sz w:val="22"/>
          <w:szCs w:val="22"/>
        </w:rPr>
        <w:t>‘</w:t>
      </w:r>
      <w:r w:rsidRPr="00F30F99">
        <w:rPr>
          <w:rFonts w:ascii="Comic Sans MS" w:hAnsi="Comic Sans MS"/>
          <w:color w:val="FF0000"/>
          <w:sz w:val="22"/>
          <w:szCs w:val="22"/>
        </w:rPr>
        <w:t>out</w:t>
      </w:r>
      <w:r>
        <w:rPr>
          <w:rFonts w:ascii="Comic Sans MS" w:hAnsi="Comic Sans MS"/>
          <w:sz w:val="22"/>
          <w:szCs w:val="22"/>
        </w:rPr>
        <w:t>’  if</w:t>
      </w:r>
      <w:proofErr w:type="gramEnd"/>
      <w:r>
        <w:rPr>
          <w:rFonts w:ascii="Comic Sans MS" w:hAnsi="Comic Sans MS"/>
          <w:sz w:val="22"/>
          <w:szCs w:val="22"/>
        </w:rPr>
        <w:t xml:space="preserve"> the children </w:t>
      </w:r>
      <w:proofErr w:type="spellStart"/>
      <w:r>
        <w:rPr>
          <w:rFonts w:ascii="Comic Sans MS" w:hAnsi="Comic Sans MS"/>
          <w:sz w:val="22"/>
          <w:szCs w:val="22"/>
        </w:rPr>
        <w:t>recognise</w:t>
      </w:r>
      <w:proofErr w:type="spellEnd"/>
      <w:r>
        <w:rPr>
          <w:rFonts w:ascii="Comic Sans MS" w:hAnsi="Comic Sans MS"/>
          <w:sz w:val="22"/>
          <w:szCs w:val="22"/>
        </w:rPr>
        <w:t xml:space="preserve"> the digraph </w:t>
      </w:r>
      <w:proofErr w:type="spellStart"/>
      <w:r>
        <w:rPr>
          <w:rFonts w:ascii="Comic Sans MS" w:hAnsi="Comic Sans MS"/>
          <w:sz w:val="22"/>
          <w:szCs w:val="22"/>
        </w:rPr>
        <w:t>ou</w:t>
      </w:r>
      <w:proofErr w:type="spellEnd"/>
      <w:r>
        <w:rPr>
          <w:rFonts w:ascii="Comic Sans MS" w:hAnsi="Comic Sans MS"/>
          <w:sz w:val="22"/>
          <w:szCs w:val="22"/>
        </w:rPr>
        <w:t xml:space="preserve"> they can sound talk this tricky word.  </w:t>
      </w:r>
    </w:p>
    <w:p w:rsidR="007C4DE2" w:rsidRDefault="007C4DE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Say the word, look at the word, hide it around the house along with some, come, like, have, </w:t>
      </w:r>
      <w:proofErr w:type="gramStart"/>
      <w:r>
        <w:rPr>
          <w:rFonts w:ascii="Comic Sans MS" w:hAnsi="Comic Sans MS"/>
          <w:sz w:val="22"/>
          <w:szCs w:val="22"/>
        </w:rPr>
        <w:t>said</w:t>
      </w:r>
      <w:proofErr w:type="gramEnd"/>
      <w:r>
        <w:rPr>
          <w:rFonts w:ascii="Comic Sans MS" w:hAnsi="Comic Sans MS"/>
          <w:sz w:val="22"/>
          <w:szCs w:val="22"/>
        </w:rPr>
        <w:t xml:space="preserve">, there.  </w:t>
      </w:r>
    </w:p>
    <w:p w:rsidR="007C4DE2" w:rsidRDefault="007C4DE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Orally put into sentences </w:t>
      </w:r>
      <w:proofErr w:type="spellStart"/>
      <w:r>
        <w:rPr>
          <w:rFonts w:ascii="Comic Sans MS" w:hAnsi="Comic Sans MS"/>
          <w:sz w:val="22"/>
          <w:szCs w:val="22"/>
        </w:rPr>
        <w:t>ie</w:t>
      </w:r>
      <w:proofErr w:type="spellEnd"/>
      <w:r>
        <w:rPr>
          <w:rFonts w:ascii="Comic Sans MS" w:hAnsi="Comic Sans MS"/>
          <w:sz w:val="22"/>
          <w:szCs w:val="22"/>
        </w:rPr>
        <w:t xml:space="preserve"> I went</w:t>
      </w:r>
      <w:r w:rsidRPr="00F30F99">
        <w:rPr>
          <w:rFonts w:ascii="Comic Sans MS" w:hAnsi="Comic Sans MS"/>
          <w:color w:val="FF0000"/>
          <w:sz w:val="22"/>
          <w:szCs w:val="22"/>
        </w:rPr>
        <w:t xml:space="preserve"> out</w:t>
      </w:r>
      <w:r>
        <w:rPr>
          <w:rFonts w:ascii="Comic Sans MS" w:hAnsi="Comic Sans MS"/>
          <w:sz w:val="22"/>
          <w:szCs w:val="22"/>
        </w:rPr>
        <w:t xml:space="preserve"> in the garden.  The light went </w:t>
      </w:r>
      <w:r w:rsidRPr="00F30F99">
        <w:rPr>
          <w:rFonts w:ascii="Comic Sans MS" w:hAnsi="Comic Sans MS"/>
          <w:color w:val="FF0000"/>
          <w:sz w:val="22"/>
          <w:szCs w:val="22"/>
        </w:rPr>
        <w:t>out</w:t>
      </w:r>
      <w:r>
        <w:rPr>
          <w:rFonts w:ascii="Comic Sans MS" w:hAnsi="Comic Sans MS"/>
          <w:sz w:val="22"/>
          <w:szCs w:val="22"/>
        </w:rPr>
        <w:t xml:space="preserve"> in my bedroom.  </w:t>
      </w:r>
    </w:p>
    <w:p w:rsidR="007C4DE2" w:rsidRDefault="007C4DE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Could they have a go at writing</w:t>
      </w:r>
      <w:r w:rsidR="00F30F99">
        <w:rPr>
          <w:rFonts w:ascii="Comic Sans MS" w:hAnsi="Comic Sans MS"/>
          <w:sz w:val="22"/>
          <w:szCs w:val="22"/>
        </w:rPr>
        <w:t xml:space="preserve"> out</w:t>
      </w:r>
      <w:r>
        <w:rPr>
          <w:rFonts w:ascii="Comic Sans MS" w:hAnsi="Comic Sans MS"/>
          <w:sz w:val="22"/>
          <w:szCs w:val="22"/>
        </w:rPr>
        <w:t xml:space="preserve"> maybe with a stick in soil, finger in sand or rice or flour …</w:t>
      </w:r>
    </w:p>
    <w:p w:rsidR="007C4DE2" w:rsidRDefault="007C4DE2">
      <w:pPr>
        <w:rPr>
          <w:rFonts w:ascii="Comic Sans MS" w:hAnsi="Comic Sans MS"/>
          <w:sz w:val="22"/>
          <w:szCs w:val="22"/>
        </w:rPr>
      </w:pPr>
    </w:p>
    <w:p w:rsidR="007C4DE2" w:rsidRDefault="007C4DE2">
      <w:pPr>
        <w:rPr>
          <w:rFonts w:ascii="Comic Sans MS" w:hAnsi="Comic Sans MS"/>
          <w:sz w:val="22"/>
          <w:szCs w:val="22"/>
        </w:rPr>
      </w:pPr>
      <w:proofErr w:type="spellStart"/>
      <w:proofErr w:type="gramStart"/>
      <w:r>
        <w:rPr>
          <w:rFonts w:ascii="Comic Sans MS" w:hAnsi="Comic Sans MS"/>
          <w:sz w:val="22"/>
          <w:szCs w:val="22"/>
        </w:rPr>
        <w:t>sk</w:t>
      </w:r>
      <w:proofErr w:type="spellEnd"/>
      <w:proofErr w:type="gramEnd"/>
      <w:r>
        <w:rPr>
          <w:rFonts w:ascii="Comic Sans MS" w:hAnsi="Comic Sans MS"/>
          <w:sz w:val="22"/>
          <w:szCs w:val="22"/>
        </w:rPr>
        <w:t>/</w:t>
      </w:r>
      <w:proofErr w:type="spellStart"/>
      <w:r>
        <w:rPr>
          <w:rFonts w:ascii="Comic Sans MS" w:hAnsi="Comic Sans MS"/>
          <w:sz w:val="22"/>
          <w:szCs w:val="22"/>
        </w:rPr>
        <w:t>sc</w:t>
      </w:r>
      <w:proofErr w:type="spellEnd"/>
      <w:r>
        <w:rPr>
          <w:rFonts w:ascii="Comic Sans MS" w:hAnsi="Comic Sans MS"/>
          <w:sz w:val="22"/>
          <w:szCs w:val="22"/>
        </w:rPr>
        <w:t xml:space="preserve"> words</w:t>
      </w:r>
    </w:p>
    <w:p w:rsidR="007C4DE2" w:rsidRDefault="007C4DE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These two letters may sound like </w:t>
      </w:r>
      <w:proofErr w:type="spellStart"/>
      <w:r>
        <w:rPr>
          <w:rFonts w:ascii="Comic Sans MS" w:hAnsi="Comic Sans MS"/>
          <w:sz w:val="22"/>
          <w:szCs w:val="22"/>
        </w:rPr>
        <w:t>sg</w:t>
      </w:r>
      <w:proofErr w:type="spellEnd"/>
      <w:r>
        <w:rPr>
          <w:rFonts w:ascii="Comic Sans MS" w:hAnsi="Comic Sans MS"/>
          <w:sz w:val="22"/>
          <w:szCs w:val="22"/>
        </w:rPr>
        <w:t xml:space="preserve"> but explain that words don’t start with these two letters together.  </w:t>
      </w:r>
    </w:p>
    <w:p w:rsidR="007C4DE2" w:rsidRDefault="007C4DE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Have a go at reading the following words</w:t>
      </w:r>
    </w:p>
    <w:p w:rsidR="007C4DE2" w:rsidRDefault="007C4DE2">
      <w:pPr>
        <w:rPr>
          <w:rFonts w:ascii="Comic Sans MS" w:hAnsi="Comic Sans MS"/>
          <w:sz w:val="22"/>
          <w:szCs w:val="22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129"/>
        <w:gridCol w:w="2129"/>
        <w:gridCol w:w="2129"/>
        <w:gridCol w:w="2129"/>
      </w:tblGrid>
      <w:tr w:rsidR="007C4DE2" w:rsidTr="007C4DE2">
        <w:tc>
          <w:tcPr>
            <w:tcW w:w="1250" w:type="pct"/>
          </w:tcPr>
          <w:p w:rsidR="007C4DE2" w:rsidRPr="007C4DE2" w:rsidRDefault="007C4DE2" w:rsidP="007C4DE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proofErr w:type="gramStart"/>
            <w:r>
              <w:rPr>
                <w:rFonts w:ascii="Comic Sans MS" w:hAnsi="Comic Sans MS"/>
                <w:sz w:val="32"/>
                <w:szCs w:val="32"/>
              </w:rPr>
              <w:t>skip</w:t>
            </w:r>
            <w:proofErr w:type="gramEnd"/>
          </w:p>
        </w:tc>
        <w:tc>
          <w:tcPr>
            <w:tcW w:w="1250" w:type="pct"/>
          </w:tcPr>
          <w:p w:rsidR="007C4DE2" w:rsidRPr="007C4DE2" w:rsidRDefault="007C4DE2" w:rsidP="007C4DE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proofErr w:type="gramStart"/>
            <w:r>
              <w:rPr>
                <w:rFonts w:ascii="Comic Sans MS" w:hAnsi="Comic Sans MS"/>
                <w:sz w:val="32"/>
                <w:szCs w:val="32"/>
              </w:rPr>
              <w:t>scoop</w:t>
            </w:r>
            <w:proofErr w:type="gramEnd"/>
          </w:p>
        </w:tc>
        <w:tc>
          <w:tcPr>
            <w:tcW w:w="1250" w:type="pct"/>
          </w:tcPr>
          <w:p w:rsidR="007C4DE2" w:rsidRPr="007C4DE2" w:rsidRDefault="007C4DE2" w:rsidP="007C4DE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proofErr w:type="gramStart"/>
            <w:r>
              <w:rPr>
                <w:rFonts w:ascii="Comic Sans MS" w:hAnsi="Comic Sans MS"/>
                <w:sz w:val="32"/>
                <w:szCs w:val="32"/>
              </w:rPr>
              <w:t>skill</w:t>
            </w:r>
            <w:proofErr w:type="gramEnd"/>
          </w:p>
        </w:tc>
        <w:tc>
          <w:tcPr>
            <w:tcW w:w="1250" w:type="pct"/>
          </w:tcPr>
          <w:p w:rsidR="007C4DE2" w:rsidRPr="007C4DE2" w:rsidRDefault="007C4DE2" w:rsidP="007C4DE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proofErr w:type="gramStart"/>
            <w:r>
              <w:rPr>
                <w:rFonts w:ascii="Comic Sans MS" w:hAnsi="Comic Sans MS"/>
                <w:sz w:val="32"/>
                <w:szCs w:val="32"/>
              </w:rPr>
              <w:t>scarf</w:t>
            </w:r>
            <w:proofErr w:type="gramEnd"/>
          </w:p>
        </w:tc>
      </w:tr>
      <w:tr w:rsidR="007C4DE2" w:rsidTr="007C4DE2">
        <w:tc>
          <w:tcPr>
            <w:tcW w:w="1250" w:type="pct"/>
          </w:tcPr>
          <w:p w:rsidR="007C4DE2" w:rsidRPr="007C4DE2" w:rsidRDefault="007C4DE2" w:rsidP="007C4DE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proofErr w:type="gramStart"/>
            <w:r>
              <w:rPr>
                <w:rFonts w:ascii="Comic Sans MS" w:hAnsi="Comic Sans MS"/>
                <w:sz w:val="32"/>
                <w:szCs w:val="32"/>
              </w:rPr>
              <w:t>scab</w:t>
            </w:r>
            <w:proofErr w:type="gramEnd"/>
          </w:p>
        </w:tc>
        <w:tc>
          <w:tcPr>
            <w:tcW w:w="1250" w:type="pct"/>
          </w:tcPr>
          <w:p w:rsidR="007C4DE2" w:rsidRPr="007C4DE2" w:rsidRDefault="007C4DE2" w:rsidP="007C4DE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proofErr w:type="gramStart"/>
            <w:r>
              <w:rPr>
                <w:rFonts w:ascii="Comic Sans MS" w:hAnsi="Comic Sans MS"/>
                <w:sz w:val="32"/>
                <w:szCs w:val="32"/>
              </w:rPr>
              <w:t>skid</w:t>
            </w:r>
            <w:proofErr w:type="gramEnd"/>
          </w:p>
        </w:tc>
        <w:tc>
          <w:tcPr>
            <w:tcW w:w="1250" w:type="pct"/>
          </w:tcPr>
          <w:p w:rsidR="007C4DE2" w:rsidRPr="007C4DE2" w:rsidRDefault="007C4DE2" w:rsidP="007C4DE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proofErr w:type="gramStart"/>
            <w:r>
              <w:rPr>
                <w:rFonts w:ascii="Comic Sans MS" w:hAnsi="Comic Sans MS"/>
                <w:sz w:val="32"/>
                <w:szCs w:val="32"/>
              </w:rPr>
              <w:t>skin</w:t>
            </w:r>
            <w:proofErr w:type="gramEnd"/>
          </w:p>
        </w:tc>
        <w:tc>
          <w:tcPr>
            <w:tcW w:w="1250" w:type="pct"/>
          </w:tcPr>
          <w:p w:rsidR="007C4DE2" w:rsidRPr="007C4DE2" w:rsidRDefault="007C4DE2" w:rsidP="007C4DE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proofErr w:type="gramStart"/>
            <w:r>
              <w:rPr>
                <w:rFonts w:ascii="Comic Sans MS" w:hAnsi="Comic Sans MS"/>
                <w:sz w:val="32"/>
                <w:szCs w:val="32"/>
              </w:rPr>
              <w:t>scooter</w:t>
            </w:r>
            <w:proofErr w:type="gramEnd"/>
          </w:p>
        </w:tc>
      </w:tr>
    </w:tbl>
    <w:p w:rsidR="007C4DE2" w:rsidRDefault="007C4DE2">
      <w:pPr>
        <w:rPr>
          <w:rFonts w:ascii="Comic Sans MS" w:hAnsi="Comic Sans MS"/>
          <w:sz w:val="22"/>
          <w:szCs w:val="22"/>
        </w:rPr>
      </w:pPr>
    </w:p>
    <w:p w:rsidR="007C4DE2" w:rsidRDefault="007C4DE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Could they have a try at writing 3 of these words then putting one of the words into a sentence that they write i.e. I had a go on my scooter.    I can skip.      My scarf is red and green. </w:t>
      </w:r>
      <w:r w:rsidR="00F30F99">
        <w:rPr>
          <w:rFonts w:ascii="Comic Sans MS" w:hAnsi="Comic Sans MS"/>
          <w:sz w:val="22"/>
          <w:szCs w:val="22"/>
        </w:rPr>
        <w:t xml:space="preserve"> If they want to write more then that is fine! </w:t>
      </w:r>
    </w:p>
    <w:p w:rsidR="007C4DE2" w:rsidRDefault="007C4DE2">
      <w:pPr>
        <w:rPr>
          <w:rFonts w:ascii="Comic Sans MS" w:hAnsi="Comic Sans MS"/>
          <w:sz w:val="22"/>
          <w:szCs w:val="22"/>
        </w:rPr>
      </w:pPr>
    </w:p>
    <w:p w:rsidR="007C4DE2" w:rsidRPr="007C4DE2" w:rsidRDefault="007C4DE2">
      <w:pPr>
        <w:rPr>
          <w:rFonts w:ascii="Comic Sans MS" w:hAnsi="Comic Sans MS"/>
          <w:sz w:val="22"/>
          <w:szCs w:val="22"/>
          <w:u w:val="single"/>
        </w:rPr>
      </w:pPr>
      <w:proofErr w:type="spellStart"/>
      <w:r w:rsidRPr="007C4DE2">
        <w:rPr>
          <w:rFonts w:ascii="Comic Sans MS" w:hAnsi="Comic Sans MS"/>
          <w:sz w:val="22"/>
          <w:szCs w:val="22"/>
          <w:u w:val="single"/>
        </w:rPr>
        <w:t>Maths</w:t>
      </w:r>
      <w:proofErr w:type="spellEnd"/>
    </w:p>
    <w:p w:rsidR="007C4DE2" w:rsidRDefault="007C4DE2">
      <w:pPr>
        <w:rPr>
          <w:rFonts w:ascii="Comic Sans MS" w:hAnsi="Comic Sans MS"/>
          <w:sz w:val="22"/>
          <w:szCs w:val="22"/>
          <w:u w:val="single"/>
        </w:rPr>
      </w:pPr>
    </w:p>
    <w:p w:rsidR="004C3394" w:rsidRDefault="007C4DE2" w:rsidP="007C4DE2">
      <w:pPr>
        <w:rPr>
          <w:rFonts w:ascii="Comic Sans MS" w:hAnsi="Comic Sans MS"/>
          <w:sz w:val="22"/>
          <w:szCs w:val="22"/>
        </w:rPr>
      </w:pPr>
      <w:r w:rsidRPr="007C4DE2">
        <w:rPr>
          <w:rFonts w:ascii="Comic Sans MS" w:hAnsi="Comic Sans MS"/>
          <w:sz w:val="22"/>
          <w:szCs w:val="22"/>
        </w:rPr>
        <w:t>White Ros</w:t>
      </w:r>
      <w:r w:rsidR="004C3394">
        <w:rPr>
          <w:rFonts w:ascii="Comic Sans MS" w:hAnsi="Comic Sans MS"/>
          <w:sz w:val="22"/>
          <w:szCs w:val="22"/>
        </w:rPr>
        <w:t xml:space="preserve">e </w:t>
      </w:r>
      <w:proofErr w:type="spellStart"/>
      <w:r w:rsidR="004C3394">
        <w:rPr>
          <w:rFonts w:ascii="Comic Sans MS" w:hAnsi="Comic Sans MS"/>
          <w:sz w:val="22"/>
          <w:szCs w:val="22"/>
        </w:rPr>
        <w:t>Maths</w:t>
      </w:r>
      <w:proofErr w:type="spellEnd"/>
      <w:r w:rsidR="004C3394">
        <w:rPr>
          <w:rFonts w:ascii="Comic Sans MS" w:hAnsi="Comic Sans MS"/>
          <w:sz w:val="22"/>
          <w:szCs w:val="22"/>
        </w:rPr>
        <w:t xml:space="preserve"> Website</w:t>
      </w:r>
    </w:p>
    <w:p w:rsidR="004C3394" w:rsidRDefault="004C3394" w:rsidP="007C4DE2">
      <w:pPr>
        <w:rPr>
          <w:rFonts w:ascii="Times" w:eastAsia="Times New Roman" w:hAnsi="Times" w:cs="Times New Roman"/>
          <w:color w:val="0000FF"/>
          <w:sz w:val="20"/>
          <w:szCs w:val="20"/>
          <w:u w:val="single"/>
        </w:rPr>
      </w:pPr>
      <w:r>
        <w:rPr>
          <w:rFonts w:ascii="Comic Sans MS" w:hAnsi="Comic Sans MS"/>
          <w:sz w:val="22"/>
          <w:szCs w:val="22"/>
        </w:rPr>
        <w:t>Week 1 – Easter Activities – unfortunately the link does not work but if you</w:t>
      </w:r>
      <w:r w:rsidR="00F30F99">
        <w:rPr>
          <w:rFonts w:ascii="Comic Sans MS" w:hAnsi="Comic Sans MS"/>
          <w:sz w:val="22"/>
          <w:szCs w:val="22"/>
        </w:rPr>
        <w:t xml:space="preserve"> go to the website, home learning, early years or</w:t>
      </w:r>
      <w:bookmarkStart w:id="0" w:name="_GoBack"/>
      <w:bookmarkEnd w:id="0"/>
      <w:r>
        <w:rPr>
          <w:rFonts w:ascii="Comic Sans MS" w:hAnsi="Comic Sans MS"/>
          <w:sz w:val="22"/>
          <w:szCs w:val="22"/>
        </w:rPr>
        <w:t xml:space="preserve"> type the following in</w:t>
      </w:r>
    </w:p>
    <w:p w:rsidR="007C4DE2" w:rsidRDefault="004C3394" w:rsidP="007C4DE2">
      <w:pPr>
        <w:rPr>
          <w:rFonts w:ascii="Comic Sans MS" w:hAnsi="Comic Sans MS"/>
          <w:sz w:val="22"/>
          <w:szCs w:val="22"/>
        </w:rPr>
      </w:pPr>
      <w:hyperlink r:id="rId5" w:history="1">
        <w:r w:rsidRPr="002050DD">
          <w:rPr>
            <w:rStyle w:val="Hyperlink"/>
            <w:rFonts w:ascii="Times" w:eastAsia="Times New Roman" w:hAnsi="Times" w:cs="Times New Roman"/>
            <w:sz w:val="20"/>
            <w:szCs w:val="20"/>
          </w:rPr>
          <w:t>https://whiterosemaths.com/homelearning/early-years/</w:t>
        </w:r>
      </w:hyperlink>
    </w:p>
    <w:p w:rsidR="004C3394" w:rsidRDefault="004C3394" w:rsidP="007C4DE2">
      <w:pPr>
        <w:rPr>
          <w:rFonts w:ascii="Comic Sans MS" w:hAnsi="Comic Sans MS"/>
          <w:sz w:val="22"/>
          <w:szCs w:val="22"/>
        </w:rPr>
      </w:pPr>
      <w:proofErr w:type="gramStart"/>
      <w:r>
        <w:rPr>
          <w:rFonts w:ascii="Comic Sans MS" w:hAnsi="Comic Sans MS"/>
          <w:sz w:val="22"/>
          <w:szCs w:val="22"/>
        </w:rPr>
        <w:t>then</w:t>
      </w:r>
      <w:proofErr w:type="gramEnd"/>
      <w:r>
        <w:rPr>
          <w:rFonts w:ascii="Comic Sans MS" w:hAnsi="Comic Sans MS"/>
          <w:sz w:val="22"/>
          <w:szCs w:val="22"/>
        </w:rPr>
        <w:t xml:space="preserve"> click on Week 1 – Starting with a story – Egg Hunt</w:t>
      </w:r>
    </w:p>
    <w:p w:rsidR="004C3394" w:rsidRDefault="004C3394" w:rsidP="007C4DE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You can then go to </w:t>
      </w:r>
      <w:r w:rsidR="00625D3B">
        <w:rPr>
          <w:rFonts w:ascii="Comic Sans MS" w:hAnsi="Comic Sans MS"/>
          <w:sz w:val="22"/>
          <w:szCs w:val="22"/>
        </w:rPr>
        <w:t xml:space="preserve">this website </w:t>
      </w:r>
      <w:r>
        <w:rPr>
          <w:rFonts w:ascii="Comic Sans MS" w:hAnsi="Comic Sans MS"/>
          <w:sz w:val="22"/>
          <w:szCs w:val="22"/>
        </w:rPr>
        <w:t>each day to continue with</w:t>
      </w:r>
      <w:r w:rsidR="00625D3B">
        <w:rPr>
          <w:rFonts w:ascii="Comic Sans MS" w:hAnsi="Comic Sans MS"/>
          <w:sz w:val="22"/>
          <w:szCs w:val="22"/>
        </w:rPr>
        <w:t xml:space="preserve"> the theme of Easter Activities.</w:t>
      </w:r>
    </w:p>
    <w:p w:rsidR="004C3394" w:rsidRDefault="004C3394" w:rsidP="007C4DE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It will start with a short video then there is an activity</w:t>
      </w:r>
      <w:r w:rsidR="00625D3B">
        <w:rPr>
          <w:rFonts w:ascii="Comic Sans MS" w:hAnsi="Comic Sans MS"/>
          <w:sz w:val="22"/>
          <w:szCs w:val="22"/>
        </w:rPr>
        <w:t>.</w:t>
      </w:r>
    </w:p>
    <w:p w:rsidR="004C3394" w:rsidRDefault="004C3394" w:rsidP="007C4DE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You may pick and choose depending on how interested your child is</w:t>
      </w:r>
      <w:r w:rsidR="00625D3B">
        <w:rPr>
          <w:rFonts w:ascii="Comic Sans MS" w:hAnsi="Comic Sans MS"/>
          <w:sz w:val="22"/>
          <w:szCs w:val="22"/>
        </w:rPr>
        <w:t>.</w:t>
      </w:r>
    </w:p>
    <w:p w:rsidR="004C3394" w:rsidRDefault="004C3394" w:rsidP="007C4DE2">
      <w:pPr>
        <w:rPr>
          <w:rFonts w:ascii="Comic Sans MS" w:hAnsi="Comic Sans MS"/>
          <w:sz w:val="22"/>
          <w:szCs w:val="22"/>
        </w:rPr>
      </w:pPr>
    </w:p>
    <w:p w:rsidR="004C3394" w:rsidRDefault="004C3394" w:rsidP="007C4DE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If you would like to continue during the Easter holiday you can look at Week 2.</w:t>
      </w:r>
    </w:p>
    <w:p w:rsidR="004C3394" w:rsidRDefault="004C3394" w:rsidP="007C4DE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lastRenderedPageBreak/>
        <w:t xml:space="preserve">If your child would like more of a challenge – have a look at the Year One ideas. </w:t>
      </w:r>
    </w:p>
    <w:p w:rsidR="00625D3B" w:rsidRDefault="00625D3B" w:rsidP="007C4DE2">
      <w:pPr>
        <w:rPr>
          <w:rFonts w:ascii="Comic Sans MS" w:hAnsi="Comic Sans MS"/>
          <w:sz w:val="22"/>
          <w:szCs w:val="22"/>
        </w:rPr>
      </w:pPr>
    </w:p>
    <w:p w:rsidR="004C3394" w:rsidRPr="004C3394" w:rsidRDefault="004C3394" w:rsidP="007C4DE2">
      <w:pPr>
        <w:rPr>
          <w:rFonts w:ascii="Comic Sans MS" w:hAnsi="Comic Sans MS"/>
          <w:sz w:val="22"/>
          <w:szCs w:val="22"/>
          <w:u w:val="single"/>
        </w:rPr>
      </w:pPr>
      <w:r w:rsidRPr="004C3394">
        <w:rPr>
          <w:rFonts w:ascii="Comic Sans MS" w:hAnsi="Comic Sans MS"/>
          <w:sz w:val="22"/>
          <w:szCs w:val="22"/>
          <w:u w:val="single"/>
        </w:rPr>
        <w:t>Topic – Change</w:t>
      </w:r>
    </w:p>
    <w:p w:rsidR="004C3394" w:rsidRDefault="004C3394" w:rsidP="007C4DE2">
      <w:pPr>
        <w:rPr>
          <w:rFonts w:ascii="Comic Sans MS" w:hAnsi="Comic Sans MS"/>
          <w:sz w:val="22"/>
          <w:szCs w:val="22"/>
        </w:rPr>
      </w:pPr>
    </w:p>
    <w:p w:rsidR="004C3394" w:rsidRDefault="00D871F1" w:rsidP="00F30F99">
      <w:pPr>
        <w:jc w:val="both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Following on from the life cycle of a frog – could the children think a</w:t>
      </w:r>
      <w:r w:rsidR="00F30F99">
        <w:rPr>
          <w:rFonts w:ascii="Comic Sans MS" w:hAnsi="Comic Sans MS"/>
          <w:sz w:val="22"/>
          <w:szCs w:val="22"/>
        </w:rPr>
        <w:t>bout the life cycle of a dinosaur</w:t>
      </w:r>
      <w:r>
        <w:rPr>
          <w:rFonts w:ascii="Comic Sans MS" w:hAnsi="Comic Sans MS"/>
          <w:sz w:val="22"/>
          <w:szCs w:val="22"/>
        </w:rPr>
        <w:t xml:space="preserve">? </w:t>
      </w:r>
      <w:r w:rsidR="00F30F99">
        <w:rPr>
          <w:rFonts w:ascii="Comic Sans MS" w:hAnsi="Comic Sans MS"/>
          <w:sz w:val="22"/>
          <w:szCs w:val="22"/>
        </w:rPr>
        <w:t xml:space="preserve">Can they order the pictures and talk about what happens during each stage?  They may like to draw a picture of their </w:t>
      </w:r>
      <w:proofErr w:type="spellStart"/>
      <w:r w:rsidR="00F30F99">
        <w:rPr>
          <w:rFonts w:ascii="Comic Sans MS" w:hAnsi="Comic Sans MS"/>
          <w:sz w:val="22"/>
          <w:szCs w:val="22"/>
        </w:rPr>
        <w:t>favourite</w:t>
      </w:r>
      <w:proofErr w:type="spellEnd"/>
      <w:r w:rsidR="00F30F99">
        <w:rPr>
          <w:rFonts w:ascii="Comic Sans MS" w:hAnsi="Comic Sans MS"/>
          <w:sz w:val="22"/>
          <w:szCs w:val="22"/>
        </w:rPr>
        <w:t xml:space="preserve"> dinosaur and label it? </w:t>
      </w:r>
    </w:p>
    <w:p w:rsidR="00F30F99" w:rsidRDefault="00F30F99" w:rsidP="00F30F99">
      <w:pPr>
        <w:jc w:val="both"/>
        <w:rPr>
          <w:rFonts w:ascii="Comic Sans MS" w:eastAsia="Times New Roman" w:hAnsi="Comic Sans MS" w:cs="Times New Roman"/>
          <w:sz w:val="22"/>
          <w:szCs w:val="22"/>
        </w:rPr>
      </w:pPr>
      <w:r>
        <w:rPr>
          <w:rFonts w:ascii="Comic Sans MS" w:eastAsia="Times New Roman" w:hAnsi="Comic Sans MS" w:cs="Times New Roman"/>
          <w:noProof/>
          <w:sz w:val="22"/>
          <w:szCs w:val="22"/>
        </w:rPr>
        <w:drawing>
          <wp:inline distT="0" distB="0" distL="0" distR="0">
            <wp:extent cx="4500880" cy="5875020"/>
            <wp:effectExtent l="0" t="0" r="0" b="0"/>
            <wp:docPr id="2" name="Picture 2" descr="MBP SSD:Users:Sue:Desktop:im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BP SSD:Users:Sue:Desktop:image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0880" cy="5875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0F99" w:rsidRPr="004C3394" w:rsidRDefault="00F30F99" w:rsidP="00F30F99">
      <w:pPr>
        <w:rPr>
          <w:rFonts w:ascii="Comic Sans MS" w:hAnsi="Comic Sans MS"/>
          <w:sz w:val="22"/>
          <w:szCs w:val="22"/>
          <w:u w:val="single"/>
        </w:rPr>
      </w:pPr>
      <w:r w:rsidRPr="004C3394">
        <w:rPr>
          <w:rFonts w:ascii="Comic Sans MS" w:hAnsi="Comic Sans MS"/>
          <w:sz w:val="22"/>
          <w:szCs w:val="22"/>
          <w:u w:val="single"/>
        </w:rPr>
        <w:t>Collective Worship</w:t>
      </w:r>
    </w:p>
    <w:p w:rsidR="00F30F99" w:rsidRPr="00AB17C3" w:rsidRDefault="00F30F99" w:rsidP="00F30F99">
      <w:pPr>
        <w:rPr>
          <w:rFonts w:ascii="Times" w:eastAsia="Times New Roman" w:hAnsi="Times" w:cs="Times New Roman"/>
        </w:rPr>
      </w:pPr>
      <w:hyperlink r:id="rId7" w:history="1">
        <w:r w:rsidRPr="00AB17C3">
          <w:rPr>
            <w:rFonts w:ascii="Times" w:eastAsia="Times New Roman" w:hAnsi="Times" w:cs="Times New Roman"/>
            <w:color w:val="0000FF"/>
            <w:u w:val="single"/>
          </w:rPr>
          <w:t>https://www.youtube.com/watch?v=vScHI_fxJGM</w:t>
        </w:r>
      </w:hyperlink>
    </w:p>
    <w:p w:rsidR="00F30F99" w:rsidRDefault="00F30F99" w:rsidP="00F30F99">
      <w:pPr>
        <w:jc w:val="both"/>
        <w:rPr>
          <w:rFonts w:ascii="Comic Sans MS" w:eastAsia="Times New Roman" w:hAnsi="Comic Sans MS" w:cs="Times New Roman"/>
          <w:sz w:val="22"/>
          <w:szCs w:val="22"/>
        </w:rPr>
      </w:pPr>
      <w:r w:rsidRPr="00AB17C3">
        <w:rPr>
          <w:rFonts w:ascii="Comic Sans MS" w:eastAsia="Times New Roman" w:hAnsi="Comic Sans MS" w:cs="Times New Roman"/>
          <w:sz w:val="22"/>
          <w:szCs w:val="22"/>
        </w:rPr>
        <w:t xml:space="preserve">The Last Supper Cartoon </w:t>
      </w:r>
      <w:r>
        <w:rPr>
          <w:rFonts w:ascii="Comic Sans MS" w:eastAsia="Times New Roman" w:hAnsi="Comic Sans MS" w:cs="Times New Roman"/>
          <w:sz w:val="22"/>
          <w:szCs w:val="22"/>
        </w:rPr>
        <w:t>– please explain that the Easter Story is what Christian believe and please be aware that an advert may pop up during the story.</w:t>
      </w:r>
    </w:p>
    <w:p w:rsidR="00F30F99" w:rsidRPr="00F30F99" w:rsidRDefault="00F30F99" w:rsidP="00F30F99">
      <w:pPr>
        <w:jc w:val="both"/>
        <w:rPr>
          <w:rFonts w:ascii="Comic Sans MS" w:eastAsia="Times New Roman" w:hAnsi="Comic Sans MS" w:cs="Times New Roman"/>
          <w:sz w:val="22"/>
          <w:szCs w:val="22"/>
        </w:rPr>
      </w:pPr>
    </w:p>
    <w:sectPr w:rsidR="00F30F99" w:rsidRPr="00F30F99" w:rsidSect="00C7505D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4DE2"/>
    <w:rsid w:val="004C3394"/>
    <w:rsid w:val="00625D3B"/>
    <w:rsid w:val="00761347"/>
    <w:rsid w:val="007C4DE2"/>
    <w:rsid w:val="00AB17C3"/>
    <w:rsid w:val="00C7505D"/>
    <w:rsid w:val="00D871F1"/>
    <w:rsid w:val="00F30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C7B986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C4D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7C4DE2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C3394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0F9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0F99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C4D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7C4DE2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C3394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0F9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0F99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70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5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7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6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s://whiterosemaths.com/homelearning/early-years/" TargetMode="External"/><Relationship Id="rId6" Type="http://schemas.openxmlformats.org/officeDocument/2006/relationships/image" Target="media/image1.png"/><Relationship Id="rId7" Type="http://schemas.openxmlformats.org/officeDocument/2006/relationships/hyperlink" Target="https://www.youtube.com/watch?v=vScHI_fxJGM" TargetMode="Externa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381</Words>
  <Characters>2174</Characters>
  <Application>Microsoft Macintosh Word</Application>
  <DocSecurity>0</DocSecurity>
  <Lines>18</Lines>
  <Paragraphs>5</Paragraphs>
  <ScaleCrop>false</ScaleCrop>
  <Company/>
  <LinksUpToDate>false</LinksUpToDate>
  <CharactersWithSpaces>2550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</dc:creator>
  <cp:keywords/>
  <dc:description/>
  <cp:lastModifiedBy>Sue</cp:lastModifiedBy>
  <cp:revision>1</cp:revision>
  <dcterms:created xsi:type="dcterms:W3CDTF">2020-03-30T20:12:00Z</dcterms:created>
  <dcterms:modified xsi:type="dcterms:W3CDTF">2020-03-30T21:22:00Z</dcterms:modified>
</cp:coreProperties>
</file>