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4A7B" w:rsidRPr="00DE6B7E" w:rsidRDefault="00944A7B" w:rsidP="00944A7B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en-US"/>
        </w:rPr>
      </w:pPr>
      <w:r w:rsidRPr="00DE6B7E">
        <w:rPr>
          <w:rFonts w:ascii="Calibri" w:eastAsia="Times New Roman" w:hAnsi="Calibri" w:cs="Calibri"/>
          <w:b/>
          <w:sz w:val="24"/>
          <w:szCs w:val="24"/>
          <w:lang w:eastAsia="en-US"/>
        </w:rPr>
        <w:t>Y5 R2f Uses knowledge of vocabulary and context to give meaning to new language Test 1 – ANSWERS</w:t>
      </w:r>
    </w:p>
    <w:p w:rsidR="00944A7B" w:rsidRPr="00DE6B7E" w:rsidRDefault="00944A7B" w:rsidP="00944A7B">
      <w:pPr>
        <w:autoSpaceDE w:val="0"/>
        <w:autoSpaceDN w:val="0"/>
        <w:adjustRightInd w:val="0"/>
        <w:spacing w:after="0" w:line="240" w:lineRule="auto"/>
        <w:ind w:firstLine="360"/>
        <w:rPr>
          <w:rFonts w:ascii="Calibri" w:eastAsia="Times New Roman" w:hAnsi="Calibri" w:cs="Calibri"/>
          <w:sz w:val="24"/>
          <w:szCs w:val="24"/>
          <w:lang w:eastAsia="en-US"/>
        </w:rPr>
      </w:pPr>
    </w:p>
    <w:tbl>
      <w:tblPr>
        <w:tblStyle w:val="TableGrid"/>
        <w:tblW w:w="0" w:type="auto"/>
        <w:tblInd w:w="644" w:type="dxa"/>
        <w:tblLook w:val="04A0" w:firstRow="1" w:lastRow="0" w:firstColumn="1" w:lastColumn="0" w:noHBand="0" w:noVBand="1"/>
      </w:tblPr>
      <w:tblGrid>
        <w:gridCol w:w="574"/>
        <w:gridCol w:w="7078"/>
      </w:tblGrid>
      <w:tr w:rsidR="00944A7B" w:rsidRPr="00DE6B7E" w:rsidTr="004C31FA">
        <w:trPr>
          <w:trHeight w:val="437"/>
        </w:trPr>
        <w:tc>
          <w:tcPr>
            <w:tcW w:w="574" w:type="dxa"/>
            <w:vAlign w:val="center"/>
          </w:tcPr>
          <w:p w:rsidR="00944A7B" w:rsidRPr="00DE6B7E" w:rsidRDefault="00944A7B" w:rsidP="004C31FA">
            <w:pPr>
              <w:spacing w:after="0" w:line="400" w:lineRule="exact"/>
              <w:contextualSpacing/>
              <w:jc w:val="center"/>
              <w:rPr>
                <w:rFonts w:ascii="Calibri" w:eastAsia="Times New Roman" w:hAnsi="Calibri" w:cs="Calibri"/>
                <w:b/>
                <w:lang w:eastAsia="en-US"/>
              </w:rPr>
            </w:pPr>
            <w:r w:rsidRPr="00DE6B7E">
              <w:rPr>
                <w:rFonts w:ascii="Calibri" w:eastAsia="Times New Roman" w:hAnsi="Calibri" w:cs="Calibri"/>
                <w:b/>
                <w:lang w:eastAsia="en-US"/>
              </w:rPr>
              <w:t>Qu.</w:t>
            </w:r>
          </w:p>
        </w:tc>
        <w:tc>
          <w:tcPr>
            <w:tcW w:w="7078" w:type="dxa"/>
            <w:vAlign w:val="center"/>
          </w:tcPr>
          <w:p w:rsidR="00944A7B" w:rsidRPr="00DE6B7E" w:rsidRDefault="00944A7B" w:rsidP="004C31FA">
            <w:pPr>
              <w:spacing w:after="0" w:line="400" w:lineRule="exact"/>
              <w:contextualSpacing/>
              <w:rPr>
                <w:rFonts w:ascii="Calibri" w:eastAsia="Times New Roman" w:hAnsi="Calibri" w:cs="Calibri"/>
                <w:b/>
                <w:lang w:eastAsia="en-US"/>
              </w:rPr>
            </w:pPr>
            <w:r w:rsidRPr="00DE6B7E">
              <w:rPr>
                <w:rFonts w:ascii="Calibri" w:eastAsia="Times New Roman" w:hAnsi="Calibri" w:cs="Calibri"/>
                <w:b/>
                <w:lang w:eastAsia="en-US"/>
              </w:rPr>
              <w:t>Answer</w:t>
            </w:r>
          </w:p>
        </w:tc>
      </w:tr>
      <w:tr w:rsidR="00944A7B" w:rsidRPr="00DE6B7E" w:rsidTr="004C31FA">
        <w:trPr>
          <w:trHeight w:val="454"/>
        </w:trPr>
        <w:tc>
          <w:tcPr>
            <w:tcW w:w="574" w:type="dxa"/>
            <w:vAlign w:val="center"/>
          </w:tcPr>
          <w:p w:rsidR="00944A7B" w:rsidRPr="00DE6B7E" w:rsidRDefault="00944A7B" w:rsidP="004C31FA">
            <w:pPr>
              <w:spacing w:after="0" w:line="400" w:lineRule="exact"/>
              <w:contextualSpacing/>
              <w:jc w:val="center"/>
              <w:rPr>
                <w:rFonts w:ascii="Calibri" w:eastAsia="Times New Roman" w:hAnsi="Calibri" w:cs="Calibri"/>
                <w:b/>
                <w:lang w:eastAsia="en-US"/>
              </w:rPr>
            </w:pPr>
            <w:r w:rsidRPr="00DE6B7E">
              <w:rPr>
                <w:rFonts w:ascii="Calibri" w:eastAsia="Times New Roman" w:hAnsi="Calibri" w:cs="Calibri"/>
                <w:b/>
                <w:lang w:eastAsia="en-US"/>
              </w:rPr>
              <w:t>1</w:t>
            </w:r>
          </w:p>
        </w:tc>
        <w:tc>
          <w:tcPr>
            <w:tcW w:w="7078" w:type="dxa"/>
            <w:vAlign w:val="center"/>
          </w:tcPr>
          <w:p w:rsidR="00944A7B" w:rsidRPr="00DE6B7E" w:rsidRDefault="00944A7B" w:rsidP="004C31FA">
            <w:pPr>
              <w:spacing w:after="0" w:line="400" w:lineRule="exact"/>
              <w:contextualSpacing/>
              <w:rPr>
                <w:rFonts w:ascii="Calibri" w:eastAsia="Times New Roman" w:hAnsi="Calibri" w:cs="Calibri"/>
                <w:lang w:eastAsia="en-US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289"/>
              <w:gridCol w:w="1527"/>
              <w:gridCol w:w="2036"/>
            </w:tblGrid>
            <w:tr w:rsidR="00944A7B" w:rsidRPr="00DE6B7E" w:rsidTr="004C31FA">
              <w:tc>
                <w:tcPr>
                  <w:tcW w:w="3964" w:type="dxa"/>
                </w:tcPr>
                <w:p w:rsidR="00944A7B" w:rsidRPr="00DE6B7E" w:rsidRDefault="00944A7B" w:rsidP="004C31F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="Times New Roman" w:hAnsi="Calibri" w:cs="Calibri"/>
                      <w:lang w:eastAsia="en-US"/>
                    </w:rPr>
                  </w:pPr>
                  <w:r w:rsidRPr="00DE6B7E">
                    <w:rPr>
                      <w:rFonts w:ascii="Calibri" w:eastAsia="Times New Roman" w:hAnsi="Calibri" w:cs="Calibri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34D5CEE5" wp14:editId="096EF75E">
                            <wp:simplePos x="0" y="0"/>
                            <wp:positionH relativeFrom="column">
                              <wp:posOffset>2018665</wp:posOffset>
                            </wp:positionH>
                            <wp:positionV relativeFrom="paragraph">
                              <wp:posOffset>256540</wp:posOffset>
                            </wp:positionV>
                            <wp:extent cx="952500" cy="1304925"/>
                            <wp:effectExtent l="50165" t="53340" r="64135" b="76835"/>
                            <wp:wrapNone/>
                            <wp:docPr id="5" name="Straight Arrow Connector 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952500" cy="130492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C0DBE73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5" o:spid="_x0000_s1026" type="#_x0000_t32" style="position:absolute;margin-left:158.95pt;margin-top:20.2pt;width:75pt;height:10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" strokeweight=".5pt">
                            <v:stroke endarrow="block" joinstyle="miter"/>
                          </v:shape>
                        </w:pict>
                      </mc:Fallback>
                    </mc:AlternateContent>
                  </w:r>
                  <w:r w:rsidRPr="00DE6B7E">
                    <w:rPr>
                      <w:rFonts w:ascii="Calibri" w:eastAsia="Times New Roman" w:hAnsi="Calibri" w:cs="Calibri"/>
                      <w:lang w:eastAsia="en-US"/>
                    </w:rPr>
                    <w:t xml:space="preserve">There are </w:t>
                  </w:r>
                  <w:r w:rsidRPr="00DE6B7E">
                    <w:rPr>
                      <w:rFonts w:ascii="Calibri" w:eastAsia="Times New Roman" w:hAnsi="Calibri" w:cs="Calibri"/>
                      <w:u w:val="single"/>
                      <w:lang w:eastAsia="en-US"/>
                    </w:rPr>
                    <w:t>boundless</w:t>
                  </w:r>
                  <w:r w:rsidRPr="00DE6B7E">
                    <w:rPr>
                      <w:rFonts w:ascii="Calibri" w:eastAsia="Times New Roman" w:hAnsi="Calibri" w:cs="Calibri"/>
                      <w:lang w:eastAsia="en-US"/>
                    </w:rPr>
                    <w:t xml:space="preserve"> choices of careers for children who work hard at school.</w:t>
                  </w:r>
                </w:p>
              </w:tc>
              <w:tc>
                <w:tcPr>
                  <w:tcW w:w="1985" w:type="dxa"/>
                  <w:vMerge w:val="restart"/>
                  <w:tcBorders>
                    <w:top w:val="nil"/>
                  </w:tcBorders>
                </w:tcPr>
                <w:p w:rsidR="00944A7B" w:rsidRPr="00DE6B7E" w:rsidRDefault="00944A7B" w:rsidP="004C31F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="Times New Roman" w:hAnsi="Calibri" w:cs="Calibri"/>
                      <w:lang w:eastAsia="en-US"/>
                    </w:rPr>
                  </w:pPr>
                  <w:r w:rsidRPr="00DE6B7E">
                    <w:rPr>
                      <w:rFonts w:ascii="Calibri" w:eastAsia="Times New Roman" w:hAnsi="Calibri" w:cs="Calibri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01149244" wp14:editId="0D3BE843">
                            <wp:simplePos x="0" y="0"/>
                            <wp:positionH relativeFrom="column">
                              <wp:posOffset>-50800</wp:posOffset>
                            </wp:positionH>
                            <wp:positionV relativeFrom="paragraph">
                              <wp:posOffset>904240</wp:posOffset>
                            </wp:positionV>
                            <wp:extent cx="942975" cy="1247775"/>
                            <wp:effectExtent l="50800" t="53340" r="60325" b="57785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0" y="0"/>
                                      <a:ext cx="942975" cy="124777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684043A" id="Straight Arrow Connector 4" o:spid="_x0000_s1026" type="#_x0000_t32" style="position:absolute;margin-left:-4pt;margin-top:71.2pt;width:74.25pt;height:98.2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" strokeweight=".5pt">
                            <v:stroke endarrow="block" joinstyle="miter"/>
                          </v:shape>
                        </w:pict>
                      </mc:Fallback>
                    </mc:AlternateContent>
                  </w:r>
                  <w:r w:rsidRPr="00DE6B7E">
                    <w:rPr>
                      <w:rFonts w:ascii="Calibri" w:eastAsia="Times New Roman" w:hAnsi="Calibri" w:cs="Calibri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4E4A169A" wp14:editId="0B51E322">
                            <wp:simplePos x="0" y="0"/>
                            <wp:positionH relativeFrom="column">
                              <wp:posOffset>-60325</wp:posOffset>
                            </wp:positionH>
                            <wp:positionV relativeFrom="paragraph">
                              <wp:posOffset>1570990</wp:posOffset>
                            </wp:positionV>
                            <wp:extent cx="942975" cy="590550"/>
                            <wp:effectExtent l="53975" t="46990" r="69850" b="6096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942975" cy="5905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E120D8A" id="Straight Arrow Connector 3" o:spid="_x0000_s1026" type="#_x0000_t32" style="position:absolute;margin-left:-4.75pt;margin-top:123.7pt;width:74.25pt;height:4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" strokeweight=".5pt">
                            <v:stroke endarrow="block" joinstyle="miter"/>
                          </v:shape>
                        </w:pict>
                      </mc:Fallback>
                    </mc:AlternateContent>
                  </w:r>
                  <w:r w:rsidRPr="00DE6B7E">
                    <w:rPr>
                      <w:rFonts w:ascii="Calibri" w:eastAsia="Times New Roman" w:hAnsi="Calibri" w:cs="Calibri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5F834E97" wp14:editId="4B6ADC62">
                            <wp:simplePos x="0" y="0"/>
                            <wp:positionH relativeFrom="column">
                              <wp:posOffset>-69850</wp:posOffset>
                            </wp:positionH>
                            <wp:positionV relativeFrom="paragraph">
                              <wp:posOffset>256540</wp:posOffset>
                            </wp:positionV>
                            <wp:extent cx="942975" cy="619125"/>
                            <wp:effectExtent l="44450" t="53340" r="79375" b="64135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0" y="0"/>
                                      <a:ext cx="942975" cy="61912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C0DD179" id="Straight Arrow Connector 2" o:spid="_x0000_s1026" type="#_x0000_t32" style="position:absolute;margin-left:-5.5pt;margin-top:20.2pt;width:74.25pt;height:48.7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" strokeweight=".5pt">
                            <v:stroke endarrow="block" joinstyle="miter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347" w:type="dxa"/>
                </w:tcPr>
                <w:p w:rsidR="00944A7B" w:rsidRPr="00DE6B7E" w:rsidRDefault="00944A7B" w:rsidP="004C31F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en-US"/>
                    </w:rPr>
                  </w:pPr>
                </w:p>
                <w:p w:rsidR="00944A7B" w:rsidRPr="00DE6B7E" w:rsidRDefault="00944A7B" w:rsidP="004C31F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en-US"/>
                    </w:rPr>
                  </w:pPr>
                  <w:r w:rsidRPr="00DE6B7E">
                    <w:rPr>
                      <w:rFonts w:ascii="Calibri" w:eastAsia="Times New Roman" w:hAnsi="Calibri" w:cs="Calibri"/>
                      <w:lang w:eastAsia="en-US"/>
                    </w:rPr>
                    <w:t>perfectly clean</w:t>
                  </w:r>
                </w:p>
              </w:tc>
            </w:tr>
            <w:tr w:rsidR="00944A7B" w:rsidRPr="00DE6B7E" w:rsidTr="004C31FA">
              <w:tc>
                <w:tcPr>
                  <w:tcW w:w="3964" w:type="dxa"/>
                </w:tcPr>
                <w:p w:rsidR="00944A7B" w:rsidRPr="00DE6B7E" w:rsidRDefault="00944A7B" w:rsidP="004C31F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="Times New Roman" w:hAnsi="Calibri" w:cs="Calibri"/>
                      <w:lang w:eastAsia="en-US"/>
                    </w:rPr>
                  </w:pPr>
                  <w:r w:rsidRPr="00DE6B7E">
                    <w:rPr>
                      <w:rFonts w:ascii="Calibri" w:eastAsia="Times New Roman" w:hAnsi="Calibri" w:cs="Calibri"/>
                      <w:lang w:eastAsia="en-US"/>
                    </w:rPr>
                    <w:t xml:space="preserve">He was tall and thin, and dressed in an </w:t>
                  </w:r>
                  <w:r w:rsidRPr="00DE6B7E">
                    <w:rPr>
                      <w:rFonts w:ascii="Calibri" w:eastAsia="Times New Roman" w:hAnsi="Calibri" w:cs="Calibri"/>
                      <w:u w:val="single"/>
                      <w:lang w:eastAsia="en-US"/>
                    </w:rPr>
                    <w:t>immaculate</w:t>
                  </w:r>
                  <w:r w:rsidRPr="00DE6B7E">
                    <w:rPr>
                      <w:rFonts w:ascii="Calibri" w:eastAsia="Times New Roman" w:hAnsi="Calibri" w:cs="Calibri"/>
                      <w:lang w:eastAsia="en-US"/>
                    </w:rPr>
                    <w:t xml:space="preserve"> black suit.</w:t>
                  </w:r>
                </w:p>
                <w:p w:rsidR="00944A7B" w:rsidRPr="00DE6B7E" w:rsidRDefault="00944A7B" w:rsidP="004C31F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="Times New Roman" w:hAnsi="Calibri" w:cs="Calibri"/>
                      <w:lang w:eastAsia="en-US"/>
                    </w:rPr>
                  </w:pPr>
                </w:p>
              </w:tc>
              <w:tc>
                <w:tcPr>
                  <w:tcW w:w="1985" w:type="dxa"/>
                  <w:vMerge/>
                </w:tcPr>
                <w:p w:rsidR="00944A7B" w:rsidRPr="00DE6B7E" w:rsidRDefault="00944A7B" w:rsidP="004C31F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="Times New Roman" w:hAnsi="Calibri" w:cs="Calibri"/>
                      <w:lang w:eastAsia="en-US"/>
                    </w:rPr>
                  </w:pPr>
                </w:p>
              </w:tc>
              <w:tc>
                <w:tcPr>
                  <w:tcW w:w="2347" w:type="dxa"/>
                </w:tcPr>
                <w:p w:rsidR="00944A7B" w:rsidRPr="00DE6B7E" w:rsidRDefault="00944A7B" w:rsidP="004C31F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en-US"/>
                    </w:rPr>
                  </w:pPr>
                </w:p>
                <w:p w:rsidR="00944A7B" w:rsidRPr="00DE6B7E" w:rsidRDefault="00944A7B" w:rsidP="004C31F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en-US"/>
                    </w:rPr>
                  </w:pPr>
                  <w:r w:rsidRPr="00DE6B7E">
                    <w:rPr>
                      <w:rFonts w:ascii="Calibri" w:eastAsia="Times New Roman" w:hAnsi="Calibri" w:cs="Calibri"/>
                      <w:lang w:eastAsia="en-US"/>
                    </w:rPr>
                    <w:t>dried out with heat</w:t>
                  </w:r>
                </w:p>
              </w:tc>
            </w:tr>
            <w:tr w:rsidR="00944A7B" w:rsidRPr="00DE6B7E" w:rsidTr="004C31FA">
              <w:tc>
                <w:tcPr>
                  <w:tcW w:w="3964" w:type="dxa"/>
                </w:tcPr>
                <w:p w:rsidR="00944A7B" w:rsidRPr="00DE6B7E" w:rsidRDefault="00944A7B" w:rsidP="004C31F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="Times New Roman" w:hAnsi="Calibri" w:cs="Calibri"/>
                      <w:lang w:eastAsia="en-US"/>
                    </w:rPr>
                  </w:pPr>
                  <w:r w:rsidRPr="00DE6B7E">
                    <w:rPr>
                      <w:rFonts w:ascii="Calibri" w:eastAsia="Times New Roman" w:hAnsi="Calibri" w:cs="Calibri"/>
                      <w:lang w:eastAsia="en-US"/>
                    </w:rPr>
                    <w:t xml:space="preserve">An </w:t>
                  </w:r>
                  <w:r w:rsidRPr="00DE6B7E">
                    <w:rPr>
                      <w:rFonts w:ascii="Calibri" w:eastAsia="Times New Roman" w:hAnsi="Calibri" w:cs="Calibri"/>
                      <w:u w:val="single"/>
                      <w:lang w:eastAsia="en-US"/>
                    </w:rPr>
                    <w:t>ethereal</w:t>
                  </w:r>
                  <w:r w:rsidRPr="00DE6B7E">
                    <w:rPr>
                      <w:rFonts w:ascii="Calibri" w:eastAsia="Times New Roman" w:hAnsi="Calibri" w:cs="Calibri"/>
                      <w:lang w:eastAsia="en-US"/>
                    </w:rPr>
                    <w:t xml:space="preserve"> image appeared out of the shadows.</w:t>
                  </w:r>
                </w:p>
                <w:p w:rsidR="00944A7B" w:rsidRPr="00DE6B7E" w:rsidRDefault="00944A7B" w:rsidP="004C31F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="Times New Roman" w:hAnsi="Calibri" w:cs="Calibri"/>
                      <w:lang w:eastAsia="en-US"/>
                    </w:rPr>
                  </w:pPr>
                </w:p>
              </w:tc>
              <w:tc>
                <w:tcPr>
                  <w:tcW w:w="1985" w:type="dxa"/>
                  <w:vMerge/>
                </w:tcPr>
                <w:p w:rsidR="00944A7B" w:rsidRPr="00DE6B7E" w:rsidRDefault="00944A7B" w:rsidP="004C31F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="Times New Roman" w:hAnsi="Calibri" w:cs="Calibri"/>
                      <w:lang w:eastAsia="en-US"/>
                    </w:rPr>
                  </w:pPr>
                </w:p>
              </w:tc>
              <w:tc>
                <w:tcPr>
                  <w:tcW w:w="2347" w:type="dxa"/>
                </w:tcPr>
                <w:p w:rsidR="00944A7B" w:rsidRPr="00DE6B7E" w:rsidRDefault="00944A7B" w:rsidP="004C31F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en-US"/>
                    </w:rPr>
                  </w:pPr>
                </w:p>
                <w:p w:rsidR="00944A7B" w:rsidRPr="00DE6B7E" w:rsidRDefault="00944A7B" w:rsidP="004C31F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en-US"/>
                    </w:rPr>
                  </w:pPr>
                  <w:r w:rsidRPr="00DE6B7E">
                    <w:rPr>
                      <w:rFonts w:ascii="Calibri" w:eastAsia="Times New Roman" w:hAnsi="Calibri" w:cs="Calibri"/>
                      <w:lang w:eastAsia="en-US"/>
                    </w:rPr>
                    <w:t>unlimited</w:t>
                  </w:r>
                </w:p>
              </w:tc>
            </w:tr>
            <w:tr w:rsidR="00944A7B" w:rsidRPr="00DE6B7E" w:rsidTr="004C31FA">
              <w:tc>
                <w:tcPr>
                  <w:tcW w:w="3964" w:type="dxa"/>
                </w:tcPr>
                <w:p w:rsidR="00944A7B" w:rsidRPr="00DE6B7E" w:rsidRDefault="00944A7B" w:rsidP="004C31F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="Times New Roman" w:hAnsi="Calibri" w:cs="Calibri"/>
                      <w:lang w:eastAsia="en-US"/>
                    </w:rPr>
                  </w:pPr>
                  <w:r w:rsidRPr="00DE6B7E">
                    <w:rPr>
                      <w:rFonts w:ascii="Calibri" w:eastAsia="Times New Roman" w:hAnsi="Calibri" w:cs="Calibri"/>
                      <w:lang w:eastAsia="en-US"/>
                    </w:rPr>
                    <w:t xml:space="preserve">The </w:t>
                  </w:r>
                  <w:r w:rsidRPr="00DE6B7E">
                    <w:rPr>
                      <w:rFonts w:ascii="Calibri" w:eastAsia="Times New Roman" w:hAnsi="Calibri" w:cs="Calibri"/>
                      <w:u w:val="single"/>
                      <w:lang w:eastAsia="en-US"/>
                    </w:rPr>
                    <w:t>parched</w:t>
                  </w:r>
                  <w:r w:rsidRPr="00DE6B7E">
                    <w:rPr>
                      <w:rFonts w:ascii="Calibri" w:eastAsia="Times New Roman" w:hAnsi="Calibri" w:cs="Calibri"/>
                      <w:lang w:eastAsia="en-US"/>
                    </w:rPr>
                    <w:t xml:space="preserve"> earth drank in the water thirstily.</w:t>
                  </w:r>
                </w:p>
                <w:p w:rsidR="00944A7B" w:rsidRPr="00DE6B7E" w:rsidRDefault="00944A7B" w:rsidP="004C31F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="Times New Roman" w:hAnsi="Calibri" w:cs="Calibri"/>
                      <w:lang w:eastAsia="en-US"/>
                    </w:rPr>
                  </w:pPr>
                </w:p>
              </w:tc>
              <w:tc>
                <w:tcPr>
                  <w:tcW w:w="1985" w:type="dxa"/>
                  <w:vMerge/>
                </w:tcPr>
                <w:p w:rsidR="00944A7B" w:rsidRPr="00DE6B7E" w:rsidRDefault="00944A7B" w:rsidP="004C31F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="Times New Roman" w:hAnsi="Calibri" w:cs="Calibri"/>
                      <w:lang w:eastAsia="en-US"/>
                    </w:rPr>
                  </w:pPr>
                </w:p>
              </w:tc>
              <w:tc>
                <w:tcPr>
                  <w:tcW w:w="2347" w:type="dxa"/>
                </w:tcPr>
                <w:p w:rsidR="00944A7B" w:rsidRPr="00DE6B7E" w:rsidRDefault="00944A7B" w:rsidP="004C31F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en-US"/>
                    </w:rPr>
                  </w:pPr>
                  <w:r w:rsidRPr="00DE6B7E">
                    <w:rPr>
                      <w:rFonts w:ascii="Calibri" w:eastAsia="Times New Roman" w:hAnsi="Calibri" w:cs="Calibri"/>
                      <w:lang w:eastAsia="en-US"/>
                    </w:rPr>
                    <w:t>delicate, light – as if out of this world</w:t>
                  </w:r>
                </w:p>
              </w:tc>
            </w:tr>
          </w:tbl>
          <w:p w:rsidR="00944A7B" w:rsidRPr="00DE6B7E" w:rsidRDefault="00944A7B" w:rsidP="004C31FA">
            <w:pPr>
              <w:spacing w:after="0" w:line="400" w:lineRule="exact"/>
              <w:contextualSpacing/>
              <w:rPr>
                <w:rFonts w:ascii="Calibri" w:eastAsia="Times New Roman" w:hAnsi="Calibri" w:cs="Calibri"/>
                <w:lang w:eastAsia="en-US"/>
              </w:rPr>
            </w:pPr>
          </w:p>
        </w:tc>
      </w:tr>
      <w:tr w:rsidR="00944A7B" w:rsidRPr="00DE6B7E" w:rsidTr="004C31FA">
        <w:trPr>
          <w:trHeight w:val="751"/>
        </w:trPr>
        <w:tc>
          <w:tcPr>
            <w:tcW w:w="574" w:type="dxa"/>
            <w:vAlign w:val="center"/>
          </w:tcPr>
          <w:p w:rsidR="00944A7B" w:rsidRPr="00DE6B7E" w:rsidRDefault="00944A7B" w:rsidP="004C31FA">
            <w:pPr>
              <w:spacing w:after="0" w:line="400" w:lineRule="exact"/>
              <w:contextualSpacing/>
              <w:jc w:val="center"/>
              <w:rPr>
                <w:rFonts w:ascii="Calibri" w:eastAsia="Times New Roman" w:hAnsi="Calibri" w:cs="Calibri"/>
                <w:b/>
                <w:lang w:eastAsia="en-US"/>
              </w:rPr>
            </w:pPr>
            <w:r w:rsidRPr="00DE6B7E">
              <w:rPr>
                <w:rFonts w:ascii="Calibri" w:eastAsia="Times New Roman" w:hAnsi="Calibri" w:cs="Calibri"/>
                <w:b/>
                <w:lang w:eastAsia="en-US"/>
              </w:rPr>
              <w:t>2</w:t>
            </w:r>
          </w:p>
        </w:tc>
        <w:tc>
          <w:tcPr>
            <w:tcW w:w="7078" w:type="dxa"/>
            <w:vAlign w:val="center"/>
          </w:tcPr>
          <w:p w:rsidR="00944A7B" w:rsidRPr="00DE6B7E" w:rsidRDefault="00944A7B" w:rsidP="00944A7B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lang w:eastAsia="en-US"/>
              </w:rPr>
            </w:pPr>
            <w:r w:rsidRPr="00DE6B7E">
              <w:rPr>
                <w:rFonts w:ascii="Calibri" w:eastAsia="Times New Roman" w:hAnsi="Calibri" w:cs="Calibri"/>
                <w:lang w:eastAsia="en-US"/>
              </w:rPr>
              <w:t>dirty</w:t>
            </w:r>
          </w:p>
        </w:tc>
      </w:tr>
      <w:tr w:rsidR="00944A7B" w:rsidRPr="00DE6B7E" w:rsidTr="004C31FA">
        <w:trPr>
          <w:trHeight w:val="989"/>
        </w:trPr>
        <w:tc>
          <w:tcPr>
            <w:tcW w:w="574" w:type="dxa"/>
            <w:vAlign w:val="center"/>
          </w:tcPr>
          <w:p w:rsidR="00944A7B" w:rsidRPr="00DE6B7E" w:rsidRDefault="00944A7B" w:rsidP="004C31FA">
            <w:pPr>
              <w:spacing w:after="0" w:line="400" w:lineRule="exact"/>
              <w:contextualSpacing/>
              <w:jc w:val="center"/>
              <w:rPr>
                <w:rFonts w:ascii="Calibri" w:eastAsia="Times New Roman" w:hAnsi="Calibri" w:cs="Calibri"/>
                <w:b/>
                <w:lang w:eastAsia="en-US"/>
              </w:rPr>
            </w:pPr>
            <w:r w:rsidRPr="00DE6B7E">
              <w:rPr>
                <w:rFonts w:ascii="Calibri" w:eastAsia="Times New Roman" w:hAnsi="Calibri" w:cs="Calibri"/>
                <w:b/>
                <w:lang w:eastAsia="en-US"/>
              </w:rPr>
              <w:t>3</w:t>
            </w:r>
          </w:p>
        </w:tc>
        <w:tc>
          <w:tcPr>
            <w:tcW w:w="7078" w:type="dxa"/>
            <w:vAlign w:val="center"/>
          </w:tcPr>
          <w:p w:rsidR="00944A7B" w:rsidRPr="00DE6B7E" w:rsidRDefault="00944A7B" w:rsidP="004C31FA">
            <w:pPr>
              <w:spacing w:after="0" w:line="400" w:lineRule="exact"/>
              <w:rPr>
                <w:rFonts w:ascii="Calibri" w:eastAsia="Times New Roman" w:hAnsi="Calibri" w:cs="Calibri"/>
                <w:lang w:eastAsia="en-US"/>
              </w:rPr>
            </w:pPr>
            <w:r w:rsidRPr="00DE6B7E">
              <w:rPr>
                <w:rFonts w:ascii="Calibri" w:eastAsia="Times New Roman" w:hAnsi="Calibri" w:cs="Calibri"/>
                <w:iCs/>
                <w:lang w:eastAsia="en-US"/>
              </w:rPr>
              <w:t xml:space="preserve">E.g. as we are told the reason the path </w:t>
            </w:r>
            <w:r w:rsidRPr="00DE6B7E">
              <w:rPr>
                <w:rFonts w:ascii="Calibri" w:eastAsia="Times New Roman" w:hAnsi="Calibri" w:cs="Calibri"/>
                <w:b/>
                <w:iCs/>
                <w:lang w:eastAsia="en-US"/>
              </w:rPr>
              <w:t>was</w:t>
            </w:r>
            <w:r w:rsidRPr="00DE6B7E">
              <w:rPr>
                <w:rFonts w:ascii="Calibri" w:eastAsia="Times New Roman" w:hAnsi="Calibri" w:cs="Calibri"/>
                <w:b/>
                <w:bCs/>
                <w:iCs/>
                <w:lang w:eastAsia="en-US"/>
              </w:rPr>
              <w:t xml:space="preserve">n’t accessible </w:t>
            </w:r>
            <w:r w:rsidRPr="00DE6B7E">
              <w:rPr>
                <w:rFonts w:ascii="Calibri" w:eastAsia="Times New Roman" w:hAnsi="Calibri" w:cs="Calibri"/>
                <w:bCs/>
                <w:iCs/>
                <w:lang w:eastAsia="en-US"/>
              </w:rPr>
              <w:t>was</w:t>
            </w:r>
            <w:r w:rsidRPr="00DE6B7E">
              <w:rPr>
                <w:rFonts w:ascii="Calibri" w:eastAsia="Times New Roman" w:hAnsi="Calibri" w:cs="Calibri"/>
                <w:iCs/>
                <w:lang w:eastAsia="en-US"/>
              </w:rPr>
              <w:t xml:space="preserve"> because the gate was shut, this must mean that accessible means the </w:t>
            </w:r>
            <w:r w:rsidRPr="00DE6B7E">
              <w:rPr>
                <w:rFonts w:ascii="Calibri" w:eastAsia="Times New Roman" w:hAnsi="Calibri" w:cs="Calibri"/>
                <w:b/>
                <w:bCs/>
                <w:iCs/>
                <w:lang w:eastAsia="en-US"/>
              </w:rPr>
              <w:t xml:space="preserve">opposite </w:t>
            </w:r>
            <w:r w:rsidRPr="00DE6B7E">
              <w:rPr>
                <w:rFonts w:ascii="Calibri" w:eastAsia="Times New Roman" w:hAnsi="Calibri" w:cs="Calibri"/>
                <w:iCs/>
                <w:lang w:eastAsia="en-US"/>
              </w:rPr>
              <w:t>of shut so it must mean something like ‘</w:t>
            </w:r>
            <w:r w:rsidRPr="00DE6B7E">
              <w:rPr>
                <w:rFonts w:ascii="Calibri" w:eastAsia="Times New Roman" w:hAnsi="Calibri" w:cs="Calibri"/>
                <w:b/>
                <w:iCs/>
                <w:lang w:eastAsia="en-US"/>
              </w:rPr>
              <w:t>open’</w:t>
            </w:r>
            <w:r w:rsidRPr="00DE6B7E">
              <w:rPr>
                <w:rFonts w:ascii="Calibri" w:eastAsia="Times New Roman" w:hAnsi="Calibri" w:cs="Calibri"/>
                <w:iCs/>
                <w:lang w:eastAsia="en-US"/>
              </w:rPr>
              <w:t xml:space="preserve"> or ‘</w:t>
            </w:r>
            <w:r w:rsidRPr="00DE6B7E">
              <w:rPr>
                <w:rFonts w:ascii="Calibri" w:eastAsia="Times New Roman" w:hAnsi="Calibri" w:cs="Calibri"/>
                <w:b/>
                <w:iCs/>
                <w:lang w:eastAsia="en-US"/>
              </w:rPr>
              <w:t>useable</w:t>
            </w:r>
            <w:r w:rsidRPr="00DE6B7E">
              <w:rPr>
                <w:rFonts w:ascii="Calibri" w:eastAsia="Times New Roman" w:hAnsi="Calibri" w:cs="Calibri"/>
                <w:iCs/>
                <w:lang w:eastAsia="en-US"/>
              </w:rPr>
              <w:t>’.</w:t>
            </w:r>
          </w:p>
        </w:tc>
      </w:tr>
    </w:tbl>
    <w:p w:rsidR="00944A7B" w:rsidRPr="00DE6B7E" w:rsidRDefault="00944A7B" w:rsidP="00944A7B">
      <w:pPr>
        <w:autoSpaceDE w:val="0"/>
        <w:autoSpaceDN w:val="0"/>
        <w:adjustRightInd w:val="0"/>
        <w:spacing w:after="0" w:line="240" w:lineRule="auto"/>
        <w:ind w:firstLine="360"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876B3A" w:rsidRDefault="00876B3A">
      <w:bookmarkStart w:id="0" w:name="_GoBack"/>
      <w:bookmarkEnd w:id="0"/>
    </w:p>
    <w:sectPr w:rsidR="00876B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624E1"/>
    <w:multiLevelType w:val="hybridMultilevel"/>
    <w:tmpl w:val="2D488B4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A7B"/>
    <w:rsid w:val="00876B3A"/>
    <w:rsid w:val="00944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35E3C2-C8F7-4770-BEEA-B7C186212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4A7B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4A7B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570</Characters>
  <Application>Microsoft Office Word</Application>
  <DocSecurity>0</DocSecurity>
  <Lines>4</Lines>
  <Paragraphs>1</Paragraphs>
  <ScaleCrop>false</ScaleCrop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Maskell</dc:creator>
  <cp:keywords/>
  <dc:description/>
  <cp:lastModifiedBy>Christina Maskell</cp:lastModifiedBy>
  <cp:revision>1</cp:revision>
  <dcterms:created xsi:type="dcterms:W3CDTF">2020-03-23T09:29:00Z</dcterms:created>
  <dcterms:modified xsi:type="dcterms:W3CDTF">2020-03-23T09:30:00Z</dcterms:modified>
</cp:coreProperties>
</file>